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8A80A" w14:textId="77777777" w:rsidR="006D516D" w:rsidRDefault="006D516D" w:rsidP="006D516D">
      <w:pPr>
        <w:rPr>
          <w:sz w:val="18"/>
          <w:szCs w:val="18"/>
          <w:lang w:val="en-GB"/>
        </w:rPr>
      </w:pPr>
      <w:bookmarkStart w:id="0" w:name="_Hlk127971054"/>
    </w:p>
    <w:p w14:paraId="7C436883" w14:textId="2D13A73E" w:rsidR="006D516D" w:rsidRDefault="00145509" w:rsidP="006D516D">
      <w:pPr>
        <w:rPr>
          <w:sz w:val="18"/>
          <w:szCs w:val="18"/>
          <w:lang w:val="en-GB"/>
        </w:rPr>
      </w:pPr>
      <w:r>
        <w:rPr>
          <w:sz w:val="18"/>
          <w:szCs w:val="18"/>
          <w:lang w:val="en-GB"/>
        </w:rPr>
        <w:t xml:space="preserve">After Recording </w:t>
      </w:r>
      <w:r w:rsidR="006D516D">
        <w:rPr>
          <w:sz w:val="18"/>
          <w:szCs w:val="18"/>
          <w:lang w:val="en-GB"/>
        </w:rPr>
        <w:t>Return to:</w:t>
      </w:r>
    </w:p>
    <w:p w14:paraId="410D6479" w14:textId="77777777" w:rsidR="006D516D" w:rsidRDefault="006D516D" w:rsidP="006D516D">
      <w:pPr>
        <w:rPr>
          <w:sz w:val="18"/>
          <w:szCs w:val="18"/>
          <w:lang w:val="en-GB"/>
        </w:rPr>
      </w:pPr>
      <w:r>
        <w:rPr>
          <w:sz w:val="18"/>
          <w:szCs w:val="18"/>
          <w:lang w:val="en-GB"/>
        </w:rPr>
        <w:t>Orange County Attorney’s Office</w:t>
      </w:r>
    </w:p>
    <w:p w14:paraId="39D44B9A" w14:textId="77777777" w:rsidR="006D516D" w:rsidRPr="00446E65" w:rsidRDefault="006D516D" w:rsidP="006D516D">
      <w:pPr>
        <w:rPr>
          <w:sz w:val="18"/>
          <w:szCs w:val="18"/>
          <w:lang w:val="es-ES"/>
        </w:rPr>
      </w:pPr>
      <w:r w:rsidRPr="00446E65">
        <w:rPr>
          <w:sz w:val="18"/>
          <w:szCs w:val="18"/>
          <w:lang w:val="es-ES"/>
        </w:rPr>
        <w:t>P.O. Box 1393</w:t>
      </w:r>
    </w:p>
    <w:p w14:paraId="20651E07" w14:textId="77777777" w:rsidR="006D516D" w:rsidRPr="00446E65" w:rsidRDefault="006D516D" w:rsidP="006D516D">
      <w:pPr>
        <w:rPr>
          <w:sz w:val="18"/>
          <w:szCs w:val="18"/>
          <w:lang w:val="es-ES"/>
        </w:rPr>
      </w:pPr>
      <w:r w:rsidRPr="00446E65">
        <w:rPr>
          <w:sz w:val="18"/>
          <w:szCs w:val="18"/>
          <w:lang w:val="es-ES"/>
        </w:rPr>
        <w:t>Orlando, Florida 32802</w:t>
      </w:r>
    </w:p>
    <w:p w14:paraId="623DA62B" w14:textId="77777777" w:rsidR="006D516D" w:rsidRPr="00446E65" w:rsidRDefault="006D516D" w:rsidP="006D516D">
      <w:pPr>
        <w:rPr>
          <w:sz w:val="18"/>
          <w:szCs w:val="18"/>
          <w:lang w:val="es-ES"/>
        </w:rPr>
      </w:pPr>
    </w:p>
    <w:p w14:paraId="721C9F3A" w14:textId="4BF8174E" w:rsidR="006D516D" w:rsidRDefault="006D516D" w:rsidP="006D516D">
      <w:pPr>
        <w:rPr>
          <w:b/>
          <w:bCs/>
        </w:rPr>
      </w:pPr>
      <w:r>
        <w:rPr>
          <w:sz w:val="18"/>
          <w:szCs w:val="18"/>
          <w:lang w:val="en-GB"/>
        </w:rPr>
        <w:t>Parcel ID No</w:t>
      </w:r>
      <w:r w:rsidR="00BD787C">
        <w:rPr>
          <w:sz w:val="18"/>
          <w:szCs w:val="18"/>
          <w:lang w:val="en-GB"/>
        </w:rPr>
        <w:t>(s)</w:t>
      </w:r>
      <w:r>
        <w:rPr>
          <w:sz w:val="18"/>
          <w:szCs w:val="18"/>
          <w:lang w:val="en-GB"/>
        </w:rPr>
        <w:t xml:space="preserve">. </w:t>
      </w:r>
      <w:r w:rsidR="00193AD3">
        <w:rPr>
          <w:sz w:val="18"/>
          <w:szCs w:val="18"/>
          <w:lang w:val="en-GB"/>
        </w:rPr>
        <w:t>___________________</w:t>
      </w:r>
    </w:p>
    <w:p w14:paraId="4F156B95" w14:textId="77777777" w:rsidR="006D516D" w:rsidRDefault="006D516D" w:rsidP="006D516D">
      <w:pPr>
        <w:spacing w:line="360" w:lineRule="auto"/>
        <w:jc w:val="center"/>
        <w:rPr>
          <w:b/>
          <w:bCs/>
        </w:rPr>
      </w:pPr>
    </w:p>
    <w:p w14:paraId="03CD022F" w14:textId="77777777" w:rsidR="006D516D" w:rsidRDefault="006D516D" w:rsidP="006D516D">
      <w:pPr>
        <w:spacing w:line="360" w:lineRule="auto"/>
        <w:jc w:val="center"/>
        <w:rPr>
          <w:b/>
          <w:bCs/>
        </w:rPr>
      </w:pPr>
    </w:p>
    <w:p w14:paraId="6AD96A63" w14:textId="77777777" w:rsidR="006D516D" w:rsidRDefault="006D516D" w:rsidP="006D516D">
      <w:pPr>
        <w:spacing w:line="360" w:lineRule="auto"/>
        <w:jc w:val="center"/>
        <w:rPr>
          <w:b/>
          <w:bCs/>
        </w:rPr>
      </w:pPr>
      <w:r>
        <w:rPr>
          <w:b/>
          <w:bCs/>
        </w:rPr>
        <w:t>HOLD HARMLESS AND</w:t>
      </w:r>
    </w:p>
    <w:p w14:paraId="31D34357" w14:textId="77777777" w:rsidR="006D516D" w:rsidRDefault="006D516D" w:rsidP="006D516D">
      <w:pPr>
        <w:spacing w:line="360" w:lineRule="auto"/>
        <w:jc w:val="center"/>
      </w:pPr>
      <w:r>
        <w:rPr>
          <w:b/>
          <w:bCs/>
        </w:rPr>
        <w:t>INDEMNIFICATION AGREEMENT</w:t>
      </w:r>
    </w:p>
    <w:p w14:paraId="10CB1F53" w14:textId="708A60B8" w:rsidR="006D516D" w:rsidRDefault="006D516D" w:rsidP="006D516D">
      <w:pPr>
        <w:spacing w:line="360" w:lineRule="auto"/>
        <w:jc w:val="center"/>
      </w:pPr>
      <w:r>
        <w:rPr>
          <w:b/>
          <w:bCs/>
        </w:rPr>
        <w:t>(</w:t>
      </w:r>
      <w:r w:rsidR="005A2123">
        <w:rPr>
          <w:b/>
          <w:bCs/>
        </w:rPr>
        <w:t xml:space="preserve">Model Homes </w:t>
      </w:r>
      <w:r w:rsidR="00BA7D00">
        <w:rPr>
          <w:b/>
          <w:bCs/>
        </w:rPr>
        <w:t xml:space="preserve">Permits </w:t>
      </w:r>
      <w:r w:rsidR="005A2123">
        <w:rPr>
          <w:b/>
          <w:bCs/>
        </w:rPr>
        <w:t xml:space="preserve">for </w:t>
      </w:r>
      <w:r w:rsidR="00193AD3">
        <w:rPr>
          <w:b/>
          <w:bCs/>
        </w:rPr>
        <w:t>_____________________</w:t>
      </w:r>
      <w:r>
        <w:rPr>
          <w:b/>
          <w:bCs/>
        </w:rPr>
        <w:t>)</w:t>
      </w:r>
    </w:p>
    <w:p w14:paraId="5B7D67E7" w14:textId="77777777" w:rsidR="006D516D" w:rsidRDefault="006D516D" w:rsidP="006D516D">
      <w:pPr>
        <w:spacing w:line="360" w:lineRule="auto"/>
        <w:jc w:val="center"/>
      </w:pPr>
    </w:p>
    <w:p w14:paraId="7507DDF5" w14:textId="486D339D" w:rsidR="006D516D" w:rsidRDefault="006D516D" w:rsidP="006D516D">
      <w:pPr>
        <w:spacing w:line="360" w:lineRule="auto"/>
        <w:ind w:firstLine="720"/>
        <w:jc w:val="both"/>
      </w:pPr>
      <w:r>
        <w:t xml:space="preserve">This Hold Harmless and Indemnification Agreement (the "Agreement") is made by and between </w:t>
      </w:r>
      <w:r w:rsidR="00193AD3">
        <w:t>_____________________</w:t>
      </w:r>
      <w:r>
        <w:t xml:space="preserve">, a Florida </w:t>
      </w:r>
      <w:r w:rsidR="00193AD3">
        <w:t>________________</w:t>
      </w:r>
      <w:r>
        <w:t xml:space="preserve">whose mailing address is </w:t>
      </w:r>
      <w:bookmarkStart w:id="1" w:name="_Hlk102395362"/>
      <w:r w:rsidR="00193AD3">
        <w:rPr>
          <w:iCs/>
        </w:rPr>
        <w:t>_____________________________________________________________________________</w:t>
      </w:r>
      <w:bookmarkEnd w:id="1"/>
      <w:r>
        <w:t>("</w:t>
      </w:r>
      <w:r w:rsidRPr="00564ECF">
        <w:t>Applicant"</w:t>
      </w:r>
      <w:r>
        <w:t xml:space="preserve">) and Orange County, a charter county and political subdivision of the State of </w:t>
      </w:r>
      <w:r w:rsidRPr="004B4953">
        <w:t xml:space="preserve">Florida, whose mailing address is c/o Orange County Administrator, P.O. Box 1393, Orlando, </w:t>
      </w:r>
      <w:r>
        <w:t>Florida 32802-1393 (“County").</w:t>
      </w:r>
    </w:p>
    <w:p w14:paraId="49DB066D" w14:textId="77777777" w:rsidR="006D516D" w:rsidRDefault="006D516D" w:rsidP="006D516D">
      <w:pPr>
        <w:spacing w:line="360" w:lineRule="auto"/>
        <w:jc w:val="center"/>
        <w:rPr>
          <w:b/>
          <w:bCs/>
        </w:rPr>
      </w:pPr>
      <w:r>
        <w:rPr>
          <w:b/>
          <w:bCs/>
          <w:u w:val="single"/>
        </w:rPr>
        <w:t>WITNESSETH:</w:t>
      </w:r>
    </w:p>
    <w:p w14:paraId="72925857" w14:textId="44C4A9CC" w:rsidR="006D516D" w:rsidRDefault="006D516D" w:rsidP="006D516D">
      <w:pPr>
        <w:spacing w:line="360" w:lineRule="auto"/>
        <w:ind w:firstLine="720"/>
        <w:jc w:val="both"/>
      </w:pPr>
      <w:r>
        <w:rPr>
          <w:b/>
          <w:bCs/>
        </w:rPr>
        <w:t>WHEREAS</w:t>
      </w:r>
      <w:r>
        <w:t xml:space="preserve">, </w:t>
      </w:r>
      <w:r w:rsidRPr="00564ECF">
        <w:t>Applicant</w:t>
      </w:r>
      <w:r>
        <w:t xml:space="preserve"> holds fee simple title to property which is</w:t>
      </w:r>
      <w:r w:rsidR="00933A97">
        <w:t xml:space="preserve"> </w:t>
      </w:r>
      <w:r>
        <w:t xml:space="preserve">more particularly described in </w:t>
      </w:r>
      <w:r>
        <w:rPr>
          <w:b/>
          <w:bCs/>
        </w:rPr>
        <w:t>Exhibit "A</w:t>
      </w:r>
      <w:r w:rsidR="00933A97">
        <w:rPr>
          <w:b/>
          <w:bCs/>
        </w:rPr>
        <w:t>,</w:t>
      </w:r>
      <w:r>
        <w:rPr>
          <w:b/>
          <w:bCs/>
        </w:rPr>
        <w:t xml:space="preserve">" </w:t>
      </w:r>
      <w:r>
        <w:t xml:space="preserve">attached hereto and incorporated herein by this reference (the "Property"), and which, when platted, will become the </w:t>
      </w:r>
      <w:r w:rsidR="00933A97">
        <w:t xml:space="preserve">single-family </w:t>
      </w:r>
      <w:r>
        <w:t>subdivision known as “</w:t>
      </w:r>
      <w:r w:rsidR="00193AD3">
        <w:t>____________</w:t>
      </w:r>
      <w:r>
        <w:t>”</w:t>
      </w:r>
      <w:r w:rsidR="00491738">
        <w:t xml:space="preserve"> (the “Project”); </w:t>
      </w:r>
      <w:r>
        <w:t>and</w:t>
      </w:r>
    </w:p>
    <w:p w14:paraId="7353EC27" w14:textId="535E8C64" w:rsidR="006D516D" w:rsidRPr="0053323E" w:rsidRDefault="006D516D" w:rsidP="006D516D">
      <w:pPr>
        <w:spacing w:line="360" w:lineRule="auto"/>
        <w:ind w:firstLine="720"/>
        <w:jc w:val="both"/>
      </w:pPr>
      <w:r>
        <w:rPr>
          <w:b/>
          <w:bCs/>
        </w:rPr>
        <w:t>WHEREAS</w:t>
      </w:r>
      <w:r>
        <w:t>, the Pro</w:t>
      </w:r>
      <w:r w:rsidR="00DC2C39">
        <w:t>ject</w:t>
      </w:r>
      <w:r>
        <w:t xml:space="preserve"> is </w:t>
      </w:r>
      <w:r w:rsidR="00933A97">
        <w:t>subject to that certain preliminary subdivision plan approved as PSP-__________ on _______________, 20__</w:t>
      </w:r>
      <w:r w:rsidRPr="0053323E">
        <w:t>;</w:t>
      </w:r>
      <w:r>
        <w:t xml:space="preserve"> and</w:t>
      </w:r>
    </w:p>
    <w:p w14:paraId="6A3D205C" w14:textId="4B017B6B" w:rsidR="00491738" w:rsidRDefault="00933A97" w:rsidP="00933A97">
      <w:pPr>
        <w:spacing w:line="360" w:lineRule="auto"/>
        <w:ind w:firstLine="720"/>
        <w:jc w:val="both"/>
        <w:rPr>
          <w:color w:val="313335"/>
          <w:spacing w:val="2"/>
          <w:shd w:val="clear" w:color="auto" w:fill="FFFFFF"/>
        </w:rPr>
      </w:pPr>
      <w:r>
        <w:rPr>
          <w:b/>
          <w:bCs/>
        </w:rPr>
        <w:t>WHEREAS</w:t>
      </w:r>
      <w:r>
        <w:t xml:space="preserve">, </w:t>
      </w:r>
      <w:r w:rsidR="008117C8">
        <w:t xml:space="preserve">Applicant understands and agrees that, pursuant to </w:t>
      </w:r>
      <w:r w:rsidR="00374E66">
        <w:t xml:space="preserve">Section 30-83(d), Orange County Code, </w:t>
      </w:r>
      <w:r w:rsidR="00491738" w:rsidRPr="00491738">
        <w:rPr>
          <w:color w:val="313335"/>
          <w:spacing w:val="2"/>
          <w:shd w:val="clear" w:color="auto" w:fill="FFFFFF"/>
        </w:rPr>
        <w:t>Model homes may be permitted on not more than twenty (20) percent of the lots in a single</w:t>
      </w:r>
      <w:r w:rsidR="00491738">
        <w:rPr>
          <w:color w:val="313335"/>
          <w:spacing w:val="2"/>
          <w:shd w:val="clear" w:color="auto" w:fill="FFFFFF"/>
        </w:rPr>
        <w:t>-</w:t>
      </w:r>
      <w:r w:rsidR="00491738" w:rsidRPr="00491738">
        <w:rPr>
          <w:color w:val="313335"/>
          <w:spacing w:val="2"/>
          <w:shd w:val="clear" w:color="auto" w:fill="FFFFFF"/>
        </w:rPr>
        <w:t>family residential development with an approved preliminary subdivision plan, or phase thereof, but in no event may the number of model homes exceed five (5) per phase</w:t>
      </w:r>
      <w:r w:rsidR="007E31F9" w:rsidRPr="007E31F9">
        <w:t xml:space="preserve"> </w:t>
      </w:r>
      <w:r w:rsidR="007E31F9">
        <w:t xml:space="preserve">for single-family detached, and may </w:t>
      </w:r>
      <w:r w:rsidR="007E31F9" w:rsidRPr="00870366">
        <w:t xml:space="preserve">not </w:t>
      </w:r>
      <w:r w:rsidR="007E31F9" w:rsidRPr="00195BB4">
        <w:t>exceed one</w:t>
      </w:r>
      <w:r w:rsidR="007E31F9" w:rsidRPr="00870366">
        <w:t xml:space="preserve"> 6</w:t>
      </w:r>
      <w:r w:rsidR="007E31F9" w:rsidRPr="00195BB4">
        <w:t>-unit building</w:t>
      </w:r>
      <w:r w:rsidR="007E31F9" w:rsidRPr="00870366">
        <w:t xml:space="preserve"> </w:t>
      </w:r>
      <w:r w:rsidR="007E31F9">
        <w:t xml:space="preserve">per phase </w:t>
      </w:r>
      <w:r w:rsidR="007E31F9" w:rsidRPr="00870366">
        <w:t>for</w:t>
      </w:r>
      <w:r w:rsidR="007E31F9" w:rsidRPr="00195BB4">
        <w:t xml:space="preserve"> single-family attached (each of the </w:t>
      </w:r>
      <w:r w:rsidR="007E31F9">
        <w:t>model</w:t>
      </w:r>
      <w:r w:rsidR="007E31F9" w:rsidRPr="00195BB4">
        <w:t xml:space="preserve"> units shall be required to be built out)</w:t>
      </w:r>
      <w:r w:rsidR="00491738">
        <w:rPr>
          <w:color w:val="313335"/>
          <w:spacing w:val="2"/>
          <w:shd w:val="clear" w:color="auto" w:fill="FFFFFF"/>
        </w:rPr>
        <w:t xml:space="preserve">; and </w:t>
      </w:r>
    </w:p>
    <w:p w14:paraId="25EA1CAF" w14:textId="3A1F3444" w:rsidR="00491738" w:rsidRPr="00491738" w:rsidRDefault="00491738" w:rsidP="00491738">
      <w:pPr>
        <w:spacing w:line="360" w:lineRule="auto"/>
        <w:ind w:firstLine="720"/>
        <w:jc w:val="both"/>
        <w:rPr>
          <w:b/>
          <w:i/>
        </w:rPr>
      </w:pPr>
      <w:r>
        <w:rPr>
          <w:b/>
          <w:bCs/>
        </w:rPr>
        <w:lastRenderedPageBreak/>
        <w:t>WHEREAS</w:t>
      </w:r>
      <w:r>
        <w:t>, the Project is to be completed in ____ phases with approximately ____________(__) single-family lots in phase 1, and ______________(___) single-family lots in phase 2, for approximately ______________ (___) lots total; and [</w:t>
      </w:r>
      <w:r>
        <w:rPr>
          <w:b/>
          <w:i/>
        </w:rPr>
        <w:t>this clause can be adjusted as needed]</w:t>
      </w:r>
    </w:p>
    <w:p w14:paraId="56A6AAAE" w14:textId="4391A964" w:rsidR="00933A97" w:rsidRDefault="00491738" w:rsidP="00933A97">
      <w:pPr>
        <w:spacing w:line="360" w:lineRule="auto"/>
        <w:ind w:firstLine="720"/>
        <w:jc w:val="both"/>
      </w:pPr>
      <w:r w:rsidRPr="00564ECF">
        <w:t xml:space="preserve"> </w:t>
      </w:r>
      <w:r>
        <w:rPr>
          <w:b/>
          <w:bCs/>
        </w:rPr>
        <w:t>WHEREAS</w:t>
      </w:r>
      <w:r>
        <w:t xml:space="preserve">, </w:t>
      </w:r>
      <w:r w:rsidR="00933A97" w:rsidRPr="00564ECF">
        <w:t xml:space="preserve">Applicant </w:t>
      </w:r>
      <w:r w:rsidR="00933A97">
        <w:t xml:space="preserve">has requested that </w:t>
      </w:r>
      <w:r w:rsidR="002D0A3C">
        <w:t xml:space="preserve">the </w:t>
      </w:r>
      <w:r w:rsidR="00933A97">
        <w:t>County issue ____ permits in order to construct ___ model homes</w:t>
      </w:r>
      <w:r>
        <w:t xml:space="preserve"> </w:t>
      </w:r>
      <w:r w:rsidR="00933A97">
        <w:t>on the Property</w:t>
      </w:r>
      <w:r w:rsidR="00691010">
        <w:t xml:space="preserve"> (the “Model Home(s)”)</w:t>
      </w:r>
      <w:r>
        <w:t xml:space="preserve">, with ___ of those permits in phase 1 </w:t>
      </w:r>
      <w:r w:rsidR="00DC2C39">
        <w:t xml:space="preserve">of the Project </w:t>
      </w:r>
      <w:r>
        <w:t>and ___ of those permits in phase 2</w:t>
      </w:r>
      <w:r w:rsidR="00933A97">
        <w:t xml:space="preserve"> </w:t>
      </w:r>
      <w:r w:rsidR="00DC2C39">
        <w:t xml:space="preserve">of the Project </w:t>
      </w:r>
      <w:r w:rsidR="00933A97">
        <w:t>(the “</w:t>
      </w:r>
      <w:r>
        <w:t>Model Home Permits</w:t>
      </w:r>
      <w:r w:rsidR="00933A97">
        <w:t>”); and</w:t>
      </w:r>
      <w:r>
        <w:t xml:space="preserve"> [</w:t>
      </w:r>
      <w:r>
        <w:rPr>
          <w:b/>
          <w:i/>
        </w:rPr>
        <w:t>this clause can be adjusted as needed]</w:t>
      </w:r>
    </w:p>
    <w:p w14:paraId="633E7547" w14:textId="5C554092" w:rsidR="00933A97" w:rsidRDefault="00933A97" w:rsidP="006D516D">
      <w:pPr>
        <w:spacing w:line="360" w:lineRule="auto"/>
        <w:ind w:firstLine="720"/>
        <w:jc w:val="both"/>
        <w:rPr>
          <w:color w:val="313335"/>
          <w:spacing w:val="2"/>
          <w:shd w:val="clear" w:color="auto" w:fill="FFFFFF"/>
        </w:rPr>
      </w:pPr>
      <w:r>
        <w:rPr>
          <w:b/>
          <w:bCs/>
        </w:rPr>
        <w:t>WHEREAS</w:t>
      </w:r>
      <w:r>
        <w:t xml:space="preserve">, </w:t>
      </w:r>
      <w:r w:rsidRPr="00564ECF">
        <w:t>Applicant</w:t>
      </w:r>
      <w:r>
        <w:t xml:space="preserve"> understands and agrees that t</w:t>
      </w:r>
      <w:r w:rsidRPr="0029742A">
        <w:rPr>
          <w:color w:val="313335"/>
          <w:spacing w:val="2"/>
          <w:shd w:val="clear" w:color="auto" w:fill="FFFFFF"/>
        </w:rPr>
        <w:t xml:space="preserve">he </w:t>
      </w:r>
      <w:r w:rsidR="00145509">
        <w:rPr>
          <w:color w:val="313335"/>
          <w:spacing w:val="2"/>
          <w:shd w:val="clear" w:color="auto" w:fill="FFFFFF"/>
        </w:rPr>
        <w:t>M</w:t>
      </w:r>
      <w:r w:rsidRPr="0029742A">
        <w:rPr>
          <w:color w:val="313335"/>
          <w:spacing w:val="2"/>
          <w:shd w:val="clear" w:color="auto" w:fill="FFFFFF"/>
        </w:rPr>
        <w:t xml:space="preserve">odel </w:t>
      </w:r>
      <w:r w:rsidR="00145509">
        <w:rPr>
          <w:color w:val="313335"/>
          <w:spacing w:val="2"/>
          <w:shd w:val="clear" w:color="auto" w:fill="FFFFFF"/>
        </w:rPr>
        <w:t>H</w:t>
      </w:r>
      <w:r w:rsidRPr="0029742A">
        <w:rPr>
          <w:color w:val="313335"/>
          <w:spacing w:val="2"/>
          <w:shd w:val="clear" w:color="auto" w:fill="FFFFFF"/>
        </w:rPr>
        <w:t>omes shall be situated on contiguous lots or clustered within a readily identified area</w:t>
      </w:r>
      <w:r>
        <w:rPr>
          <w:color w:val="313335"/>
          <w:spacing w:val="2"/>
          <w:shd w:val="clear" w:color="auto" w:fill="FFFFFF"/>
        </w:rPr>
        <w:t xml:space="preserve"> and that n</w:t>
      </w:r>
      <w:r w:rsidRPr="0029742A">
        <w:rPr>
          <w:color w:val="313335"/>
          <w:spacing w:val="2"/>
          <w:shd w:val="clear" w:color="auto" w:fill="FFFFFF"/>
        </w:rPr>
        <w:t xml:space="preserve">ot more than one (1) </w:t>
      </w:r>
      <w:r w:rsidR="00145509">
        <w:rPr>
          <w:color w:val="313335"/>
          <w:spacing w:val="2"/>
          <w:shd w:val="clear" w:color="auto" w:fill="FFFFFF"/>
        </w:rPr>
        <w:t>M</w:t>
      </w:r>
      <w:r w:rsidRPr="0029742A">
        <w:rPr>
          <w:color w:val="313335"/>
          <w:spacing w:val="2"/>
          <w:shd w:val="clear" w:color="auto" w:fill="FFFFFF"/>
        </w:rPr>
        <w:t xml:space="preserve">odel </w:t>
      </w:r>
      <w:r w:rsidR="00145509">
        <w:rPr>
          <w:color w:val="313335"/>
          <w:spacing w:val="2"/>
          <w:shd w:val="clear" w:color="auto" w:fill="FFFFFF"/>
        </w:rPr>
        <w:t>H</w:t>
      </w:r>
      <w:r w:rsidRPr="0029742A">
        <w:rPr>
          <w:color w:val="313335"/>
          <w:spacing w:val="2"/>
          <w:shd w:val="clear" w:color="auto" w:fill="FFFFFF"/>
        </w:rPr>
        <w:t xml:space="preserve">ome may be used as a sales office/center, subject to the requirements of </w:t>
      </w:r>
      <w:r>
        <w:rPr>
          <w:color w:val="313335"/>
          <w:spacing w:val="2"/>
          <w:shd w:val="clear" w:color="auto" w:fill="FFFFFF"/>
        </w:rPr>
        <w:t>S</w:t>
      </w:r>
      <w:r w:rsidRPr="0029742A">
        <w:rPr>
          <w:color w:val="313335"/>
          <w:spacing w:val="2"/>
          <w:shd w:val="clear" w:color="auto" w:fill="FFFFFF"/>
        </w:rPr>
        <w:t>ection</w:t>
      </w:r>
      <w:r>
        <w:rPr>
          <w:color w:val="313335"/>
          <w:spacing w:val="2"/>
          <w:shd w:val="clear" w:color="auto" w:fill="FFFFFF"/>
        </w:rPr>
        <w:t xml:space="preserve"> 38-79(5), Orange County Code; </w:t>
      </w:r>
    </w:p>
    <w:p w14:paraId="09BA744F" w14:textId="2F57D7EC" w:rsidR="0012661A" w:rsidRPr="007E31F9" w:rsidRDefault="0012661A" w:rsidP="006D516D">
      <w:pPr>
        <w:spacing w:line="360" w:lineRule="auto"/>
        <w:ind w:firstLine="720"/>
        <w:jc w:val="both"/>
        <w:rPr>
          <w:bCs/>
        </w:rPr>
      </w:pPr>
      <w:r>
        <w:rPr>
          <w:b/>
          <w:bCs/>
        </w:rPr>
        <w:t xml:space="preserve">WHEREAS, </w:t>
      </w:r>
      <w:r>
        <w:rPr>
          <w:bCs/>
        </w:rPr>
        <w:t>Applicant understands and agrees that it shall comply with all applicable permitting restrictions, requirements, and conditions, including those set forth in Section 30-83, Orange County Code; and</w:t>
      </w:r>
    </w:p>
    <w:p w14:paraId="349866D1" w14:textId="4F18E949" w:rsidR="006D516D" w:rsidRDefault="006D516D" w:rsidP="006D516D">
      <w:pPr>
        <w:spacing w:line="360" w:lineRule="auto"/>
        <w:ind w:firstLine="720"/>
        <w:jc w:val="both"/>
      </w:pPr>
      <w:r>
        <w:rPr>
          <w:b/>
          <w:bCs/>
        </w:rPr>
        <w:t>WHEREAS</w:t>
      </w:r>
      <w:r>
        <w:t xml:space="preserve">, the </w:t>
      </w:r>
      <w:r w:rsidR="00312401">
        <w:t xml:space="preserve">County’s issuance of the Model Home Permits </w:t>
      </w:r>
      <w:r>
        <w:t xml:space="preserve">is subject to certain terms and conditions, including indemnifying and holding the County harmless, all as provided herein. </w:t>
      </w:r>
    </w:p>
    <w:p w14:paraId="55AD3515" w14:textId="77777777" w:rsidR="006D516D" w:rsidRDefault="006D516D" w:rsidP="006D516D">
      <w:pPr>
        <w:spacing w:line="360" w:lineRule="auto"/>
        <w:ind w:firstLine="720"/>
        <w:jc w:val="both"/>
      </w:pPr>
      <w:r>
        <w:rPr>
          <w:b/>
          <w:bCs/>
        </w:rPr>
        <w:t>NOW, THEREFORE</w:t>
      </w:r>
      <w:r>
        <w:t xml:space="preserve">, in consideration of these premises, the mutual covenants and agreements set forth herein, and for other good and valuable consideration, the receipt and sufficiency of which are hereby acknowledged, </w:t>
      </w:r>
      <w:r w:rsidRPr="00564ECF">
        <w:t xml:space="preserve">Applicant </w:t>
      </w:r>
      <w:r>
        <w:t>and County hereby agree as follows:</w:t>
      </w:r>
    </w:p>
    <w:p w14:paraId="70DA3DF5" w14:textId="77777777" w:rsidR="006D516D" w:rsidRDefault="006D516D" w:rsidP="006D516D">
      <w:pPr>
        <w:spacing w:line="360" w:lineRule="auto"/>
        <w:ind w:firstLine="720"/>
        <w:jc w:val="both"/>
      </w:pPr>
      <w:r>
        <w:t>1.</w:t>
      </w:r>
      <w:r>
        <w:rPr>
          <w:b/>
          <w:bCs/>
        </w:rPr>
        <w:tab/>
        <w:t>RECITALS.</w:t>
      </w:r>
      <w:r>
        <w:t xml:space="preserve"> The above recitals are true and correct and are hereby incorporated as a material part of this Agreement by this reference.</w:t>
      </w:r>
    </w:p>
    <w:p w14:paraId="7F87C18F" w14:textId="21098D5B" w:rsidR="006D516D" w:rsidRDefault="006D516D" w:rsidP="006D516D">
      <w:pPr>
        <w:spacing w:line="360" w:lineRule="auto"/>
        <w:ind w:firstLine="720"/>
        <w:jc w:val="both"/>
      </w:pPr>
      <w:r>
        <w:t>2.</w:t>
      </w:r>
      <w:r>
        <w:tab/>
      </w:r>
      <w:r>
        <w:rPr>
          <w:b/>
        </w:rPr>
        <w:t xml:space="preserve">ACKNOWLEDGEMENTS. </w:t>
      </w:r>
      <w:r w:rsidRPr="00564ECF">
        <w:t>Applicant</w:t>
      </w:r>
      <w:r>
        <w:rPr>
          <w:i/>
        </w:rPr>
        <w:t xml:space="preserve"> </w:t>
      </w:r>
      <w:r>
        <w:t>acknowledges</w:t>
      </w:r>
      <w:r w:rsidR="00DC2C39">
        <w:t xml:space="preserve"> and agrees</w:t>
      </w:r>
      <w:r>
        <w:t xml:space="preserve"> that:</w:t>
      </w:r>
    </w:p>
    <w:p w14:paraId="161977F9" w14:textId="453886ED" w:rsidR="006D516D" w:rsidRDefault="006D516D" w:rsidP="006D516D">
      <w:pPr>
        <w:spacing w:line="360" w:lineRule="auto"/>
        <w:ind w:left="1440" w:firstLine="720"/>
        <w:jc w:val="both"/>
      </w:pPr>
      <w:r>
        <w:t>(a)</w:t>
      </w:r>
      <w:r>
        <w:tab/>
      </w:r>
      <w:r w:rsidRPr="00564ECF">
        <w:t>Applicant i</w:t>
      </w:r>
      <w:r>
        <w:t xml:space="preserve">s requesting, at its sole risk and expense, that County issue </w:t>
      </w:r>
      <w:r w:rsidR="00312401">
        <w:t xml:space="preserve">the Model Home Permits </w:t>
      </w:r>
      <w:r>
        <w:t xml:space="preserve">prior to approval and recording of the </w:t>
      </w:r>
      <w:r w:rsidR="00312401">
        <w:t>p</w:t>
      </w:r>
      <w:r>
        <w:t>lat</w:t>
      </w:r>
      <w:r w:rsidR="00312401">
        <w:t>(s)</w:t>
      </w:r>
      <w:r w:rsidR="008A788C">
        <w:t>, including any changes that may need to be made with respect to recording of the final plat</w:t>
      </w:r>
      <w:r>
        <w:t>;</w:t>
      </w:r>
    </w:p>
    <w:p w14:paraId="6A1C4A05" w14:textId="197046AF" w:rsidR="006D516D" w:rsidRDefault="006D516D" w:rsidP="006D516D">
      <w:pPr>
        <w:spacing w:line="360" w:lineRule="auto"/>
        <w:ind w:left="1440" w:firstLine="720"/>
        <w:jc w:val="both"/>
      </w:pPr>
      <w:r>
        <w:lastRenderedPageBreak/>
        <w:t>(b)</w:t>
      </w:r>
      <w:r>
        <w:tab/>
      </w:r>
      <w:r w:rsidR="00312401">
        <w:rPr>
          <w:color w:val="313335"/>
          <w:spacing w:val="2"/>
          <w:shd w:val="clear" w:color="auto" w:fill="FFFFFF"/>
        </w:rPr>
        <w:t>A</w:t>
      </w:r>
      <w:r w:rsidR="00312401" w:rsidRPr="00312401">
        <w:rPr>
          <w:color w:val="313335"/>
          <w:spacing w:val="2"/>
          <w:shd w:val="clear" w:color="auto" w:fill="FFFFFF"/>
        </w:rPr>
        <w:t xml:space="preserve">pplicant shall </w:t>
      </w:r>
      <w:r w:rsidR="0012661A">
        <w:rPr>
          <w:color w:val="313335"/>
          <w:spacing w:val="2"/>
          <w:shd w:val="clear" w:color="auto" w:fill="FFFFFF"/>
        </w:rPr>
        <w:t>provide a</w:t>
      </w:r>
      <w:r w:rsidR="0012661A">
        <w:t>n electronic copy (in portable document format, GIS shapefile, or similar format) of t</w:t>
      </w:r>
      <w:r w:rsidR="0012661A" w:rsidRPr="008663B9">
        <w:t xml:space="preserve">he </w:t>
      </w:r>
      <w:r w:rsidR="0012661A">
        <w:t xml:space="preserve">preliminary </w:t>
      </w:r>
      <w:r w:rsidR="0012661A" w:rsidRPr="008663B9">
        <w:t>subdivision plan (or plat)</w:t>
      </w:r>
      <w:r w:rsidR="0012661A">
        <w:t>, identifying the proposed lot lines,</w:t>
      </w:r>
      <w:r w:rsidR="0012661A" w:rsidRPr="008663B9">
        <w:t xml:space="preserve"> indicating where the </w:t>
      </w:r>
      <w:r w:rsidR="00691010">
        <w:t>M</w:t>
      </w:r>
      <w:r w:rsidR="0012661A" w:rsidRPr="008663B9">
        <w:t xml:space="preserve">odel </w:t>
      </w:r>
      <w:r w:rsidR="00691010">
        <w:t>H</w:t>
      </w:r>
      <w:r w:rsidR="0012661A" w:rsidRPr="008663B9">
        <w:t>ome(s) will be located</w:t>
      </w:r>
      <w:r w:rsidR="0012661A">
        <w:t>, and reflecting street names which have been approved by Orange County</w:t>
      </w:r>
      <w:r w:rsidR="00312401">
        <w:rPr>
          <w:color w:val="313335"/>
          <w:spacing w:val="2"/>
          <w:shd w:val="clear" w:color="auto" w:fill="FFFFFF"/>
        </w:rPr>
        <w:t xml:space="preserve">. </w:t>
      </w:r>
      <w:r>
        <w:t xml:space="preserve">Regardless of approval of </w:t>
      </w:r>
      <w:r w:rsidRPr="00564ECF">
        <w:t>Applicant’s</w:t>
      </w:r>
      <w:r>
        <w:t xml:space="preserve"> request, </w:t>
      </w:r>
      <w:r w:rsidRPr="00564ECF">
        <w:t>Applicant</w:t>
      </w:r>
      <w:r>
        <w:rPr>
          <w:i/>
        </w:rPr>
        <w:t xml:space="preserve"> </w:t>
      </w:r>
      <w:r>
        <w:t>has a continuing obligation to have the</w:t>
      </w:r>
      <w:r w:rsidR="00312401">
        <w:t xml:space="preserve"> p</w:t>
      </w:r>
      <w:r w:rsidRPr="00015F97">
        <w:t>lat</w:t>
      </w:r>
      <w:r w:rsidR="00312401">
        <w:t>(s)</w:t>
      </w:r>
      <w:r w:rsidRPr="00015F97">
        <w:t xml:space="preserve"> </w:t>
      </w:r>
      <w:r>
        <w:t xml:space="preserve">for the Project approved and recorded;  </w:t>
      </w:r>
    </w:p>
    <w:p w14:paraId="5A50955B" w14:textId="6CA4F3B2" w:rsidR="006D516D" w:rsidRDefault="006D516D" w:rsidP="006D516D">
      <w:pPr>
        <w:spacing w:line="360" w:lineRule="auto"/>
        <w:ind w:left="1440" w:firstLine="720"/>
        <w:jc w:val="both"/>
      </w:pPr>
      <w:r>
        <w:t>(c)</w:t>
      </w:r>
      <w:r>
        <w:tab/>
      </w:r>
      <w:r w:rsidR="00DC2C39">
        <w:t>U</w:t>
      </w:r>
      <w:r>
        <w:t xml:space="preserve">nder no circumstances will the County issue a </w:t>
      </w:r>
      <w:r w:rsidR="007E31F9" w:rsidRPr="007E31F9">
        <w:t>temporary or</w:t>
      </w:r>
      <w:r w:rsidR="007E31F9">
        <w:t xml:space="preserve"> </w:t>
      </w:r>
      <w:r>
        <w:t xml:space="preserve">permanent certificate of occupancy </w:t>
      </w:r>
      <w:r w:rsidR="00691010">
        <w:t xml:space="preserve">for any Model Home </w:t>
      </w:r>
      <w:r w:rsidR="00DC2C39" w:rsidRPr="00DC2C39">
        <w:rPr>
          <w:color w:val="313335"/>
          <w:spacing w:val="2"/>
          <w:shd w:val="clear" w:color="auto" w:fill="FFFFFF"/>
        </w:rPr>
        <w:t xml:space="preserve">until </w:t>
      </w:r>
      <w:r w:rsidR="00A60064">
        <w:rPr>
          <w:color w:val="313335"/>
          <w:spacing w:val="2"/>
          <w:shd w:val="clear" w:color="auto" w:fill="FFFFFF"/>
        </w:rPr>
        <w:t>a plat has been recorded</w:t>
      </w:r>
      <w:r>
        <w:t xml:space="preserve">; </w:t>
      </w:r>
    </w:p>
    <w:p w14:paraId="607EA158" w14:textId="77777777" w:rsidR="006D516D" w:rsidRDefault="006D516D" w:rsidP="006D516D">
      <w:pPr>
        <w:spacing w:line="360" w:lineRule="auto"/>
        <w:ind w:left="1440" w:firstLine="720"/>
        <w:jc w:val="both"/>
      </w:pPr>
      <w:r>
        <w:t>(d)</w:t>
      </w:r>
      <w:r>
        <w:tab/>
        <w:t>All construction is at Applicant’s sole risk and expense;</w:t>
      </w:r>
    </w:p>
    <w:p w14:paraId="75008C46" w14:textId="4175A19D" w:rsidR="006D516D" w:rsidRDefault="006D516D" w:rsidP="006D516D">
      <w:pPr>
        <w:spacing w:line="360" w:lineRule="auto"/>
        <w:ind w:left="1440" w:firstLine="720"/>
        <w:jc w:val="both"/>
      </w:pPr>
      <w:r>
        <w:t>(e)</w:t>
      </w:r>
      <w:r>
        <w:tab/>
        <w:t xml:space="preserve">Curb and stabilized road base </w:t>
      </w:r>
      <w:r w:rsidR="007E31F9" w:rsidRPr="008663B9">
        <w:t>shall have been installed</w:t>
      </w:r>
      <w:r w:rsidR="007E31F9">
        <w:t>, at a minimum,</w:t>
      </w:r>
      <w:r w:rsidR="007E31F9" w:rsidRPr="008663B9">
        <w:t xml:space="preserve"> </w:t>
      </w:r>
      <w:r w:rsidR="007E31F9" w:rsidRPr="00870366">
        <w:t xml:space="preserve">from the project entrance to the </w:t>
      </w:r>
      <w:r w:rsidR="00691010">
        <w:t>M</w:t>
      </w:r>
      <w:r w:rsidR="007E31F9" w:rsidRPr="00870366">
        <w:t xml:space="preserve">odel </w:t>
      </w:r>
      <w:r w:rsidR="00691010">
        <w:t>H</w:t>
      </w:r>
      <w:r w:rsidR="007E31F9" w:rsidRPr="00870366">
        <w:t xml:space="preserve">ome(s) </w:t>
      </w:r>
      <w:r>
        <w:t xml:space="preserve">to the satisfaction of the </w:t>
      </w:r>
      <w:r w:rsidR="007E31F9">
        <w:t>P</w:t>
      </w:r>
      <w:r>
        <w:t xml:space="preserve">ublic </w:t>
      </w:r>
      <w:r w:rsidR="007E31F9">
        <w:t>W</w:t>
      </w:r>
      <w:r>
        <w:t xml:space="preserve">orks </w:t>
      </w:r>
      <w:r w:rsidR="007E31F9">
        <w:t>D</w:t>
      </w:r>
      <w:r>
        <w:t>epartment</w:t>
      </w:r>
      <w:r w:rsidR="007E31F9" w:rsidRPr="007E31F9">
        <w:t xml:space="preserve"> </w:t>
      </w:r>
      <w:r w:rsidR="007E31F9" w:rsidRPr="00870366">
        <w:t xml:space="preserve">and </w:t>
      </w:r>
      <w:r w:rsidR="007E31F9">
        <w:t xml:space="preserve">the Orange County </w:t>
      </w:r>
      <w:r w:rsidR="007E31F9" w:rsidRPr="00B911B6">
        <w:t>Fire Marshal</w:t>
      </w:r>
      <w:r>
        <w:t>;</w:t>
      </w:r>
    </w:p>
    <w:p w14:paraId="31125B6E" w14:textId="4D836AAE" w:rsidR="006D516D" w:rsidRDefault="006D516D" w:rsidP="006D516D">
      <w:pPr>
        <w:spacing w:line="360" w:lineRule="auto"/>
        <w:ind w:left="1440" w:firstLine="720"/>
        <w:jc w:val="both"/>
      </w:pPr>
      <w:r>
        <w:t>(f)</w:t>
      </w:r>
      <w:r>
        <w:tab/>
        <w:t>Drainage infrastructure must be completed</w:t>
      </w:r>
      <w:r w:rsidR="007E31F9">
        <w:t>, at a minimum,</w:t>
      </w:r>
      <w:r w:rsidR="007E31F9" w:rsidRPr="008663B9">
        <w:t xml:space="preserve"> for the </w:t>
      </w:r>
      <w:r w:rsidR="007E31F9" w:rsidRPr="00870366">
        <w:t>development of</w:t>
      </w:r>
      <w:r w:rsidR="007E31F9">
        <w:t xml:space="preserve"> </w:t>
      </w:r>
      <w:r w:rsidRPr="00195BB4">
        <w:t xml:space="preserve">the </w:t>
      </w:r>
      <w:r w:rsidR="00E15139" w:rsidRPr="00195BB4">
        <w:t>Model Home</w:t>
      </w:r>
      <w:r w:rsidR="007E31F9" w:rsidRPr="00195BB4">
        <w:t>(s)</w:t>
      </w:r>
      <w:r w:rsidR="00E15139">
        <w:t xml:space="preserve"> </w:t>
      </w:r>
      <w:r>
        <w:t xml:space="preserve">to the satisfaction of the </w:t>
      </w:r>
      <w:r w:rsidR="00A60064">
        <w:t>P</w:t>
      </w:r>
      <w:r>
        <w:t xml:space="preserve">ublic </w:t>
      </w:r>
      <w:r w:rsidR="00A60064">
        <w:t>W</w:t>
      </w:r>
      <w:r>
        <w:t xml:space="preserve">orks </w:t>
      </w:r>
      <w:r w:rsidR="00A60064">
        <w:t>D</w:t>
      </w:r>
      <w:r>
        <w:t>epartment;</w:t>
      </w:r>
    </w:p>
    <w:p w14:paraId="284A6A7F" w14:textId="4D9B0478" w:rsidR="006D516D" w:rsidRPr="00691010" w:rsidRDefault="006D516D" w:rsidP="006D516D">
      <w:pPr>
        <w:spacing w:line="360" w:lineRule="auto"/>
        <w:ind w:left="1440" w:firstLine="720"/>
        <w:jc w:val="both"/>
        <w:rPr>
          <w:b/>
          <w:i/>
        </w:rPr>
      </w:pPr>
      <w:r>
        <w:t>(g)</w:t>
      </w:r>
      <w:r>
        <w:tab/>
        <w:t xml:space="preserve">A fully functional, readily accessible, county-approved fire hydrant </w:t>
      </w:r>
      <w:r w:rsidR="00E15139" w:rsidRPr="00E15139">
        <w:rPr>
          <w:color w:val="313335"/>
          <w:spacing w:val="2"/>
          <w:shd w:val="clear" w:color="auto" w:fill="FFFFFF"/>
        </w:rPr>
        <w:t xml:space="preserve">shall be in place within </w:t>
      </w:r>
      <w:r w:rsidR="00691010">
        <w:t xml:space="preserve">the </w:t>
      </w:r>
      <w:r w:rsidR="00691010" w:rsidRPr="00870366">
        <w:t>distance required by the Florida Fire Prevention Code, as may be amended from time to time,</w:t>
      </w:r>
      <w:r w:rsidR="00691010">
        <w:t xml:space="preserve"> </w:t>
      </w:r>
      <w:r w:rsidR="00691010">
        <w:rPr>
          <w:color w:val="313335"/>
          <w:spacing w:val="2"/>
          <w:shd w:val="clear" w:color="auto" w:fill="FFFFFF"/>
        </w:rPr>
        <w:t xml:space="preserve">to </w:t>
      </w:r>
      <w:r w:rsidR="00E15139" w:rsidRPr="00E15139">
        <w:rPr>
          <w:color w:val="313335"/>
          <w:spacing w:val="2"/>
          <w:shd w:val="clear" w:color="auto" w:fill="FFFFFF"/>
        </w:rPr>
        <w:t xml:space="preserve">the lot line of the </w:t>
      </w:r>
      <w:r w:rsidR="00691010">
        <w:rPr>
          <w:color w:val="313335"/>
          <w:spacing w:val="2"/>
          <w:shd w:val="clear" w:color="auto" w:fill="FFFFFF"/>
        </w:rPr>
        <w:t>M</w:t>
      </w:r>
      <w:r w:rsidR="00E15139" w:rsidRPr="00E15139">
        <w:rPr>
          <w:color w:val="313335"/>
          <w:spacing w:val="2"/>
          <w:shd w:val="clear" w:color="auto" w:fill="FFFFFF"/>
        </w:rPr>
        <w:t xml:space="preserve">odel </w:t>
      </w:r>
      <w:r w:rsidR="00691010">
        <w:rPr>
          <w:color w:val="313335"/>
          <w:spacing w:val="2"/>
          <w:shd w:val="clear" w:color="auto" w:fill="FFFFFF"/>
        </w:rPr>
        <w:t>H</w:t>
      </w:r>
      <w:r w:rsidR="00E15139" w:rsidRPr="00E15139">
        <w:rPr>
          <w:color w:val="313335"/>
          <w:spacing w:val="2"/>
          <w:shd w:val="clear" w:color="auto" w:fill="FFFFFF"/>
        </w:rPr>
        <w:t>ome</w:t>
      </w:r>
      <w:r w:rsidR="00691010">
        <w:rPr>
          <w:color w:val="313335"/>
          <w:spacing w:val="2"/>
          <w:shd w:val="clear" w:color="auto" w:fill="FFFFFF"/>
        </w:rPr>
        <w:t>(</w:t>
      </w:r>
      <w:r w:rsidR="00E15139">
        <w:rPr>
          <w:color w:val="313335"/>
          <w:spacing w:val="2"/>
          <w:shd w:val="clear" w:color="auto" w:fill="FFFFFF"/>
        </w:rPr>
        <w:t>s</w:t>
      </w:r>
      <w:r w:rsidR="00691010">
        <w:rPr>
          <w:color w:val="313335"/>
          <w:spacing w:val="2"/>
          <w:shd w:val="clear" w:color="auto" w:fill="FFFFFF"/>
        </w:rPr>
        <w:t>)</w:t>
      </w:r>
      <w:r>
        <w:t>;</w:t>
      </w:r>
      <w:r w:rsidR="00A60064">
        <w:t xml:space="preserve"> [</w:t>
      </w:r>
      <w:r w:rsidR="00A60064">
        <w:rPr>
          <w:b/>
          <w:i/>
        </w:rPr>
        <w:t>in the event temporary water is approved by the Fire Marshal, this language shall be modified in accordance with 30-83(d)(2)(</w:t>
      </w:r>
      <w:r w:rsidR="00691010">
        <w:rPr>
          <w:b/>
          <w:i/>
        </w:rPr>
        <w:t>f</w:t>
      </w:r>
      <w:r w:rsidR="00A60064">
        <w:rPr>
          <w:b/>
          <w:i/>
        </w:rPr>
        <w:t>)]</w:t>
      </w:r>
    </w:p>
    <w:p w14:paraId="49E45451" w14:textId="2C21AF7B" w:rsidR="006D516D" w:rsidRDefault="006D516D" w:rsidP="006D516D">
      <w:pPr>
        <w:spacing w:line="360" w:lineRule="auto"/>
        <w:ind w:left="1440" w:firstLine="720"/>
        <w:jc w:val="both"/>
      </w:pPr>
      <w:r>
        <w:t>(h)</w:t>
      </w:r>
      <w:r>
        <w:tab/>
        <w:t xml:space="preserve">The water system serving the Project must be partially or fully cleared for service by the Florida Department of Environmental Protection; </w:t>
      </w:r>
      <w:r w:rsidR="00A60064">
        <w:t>[</w:t>
      </w:r>
      <w:r w:rsidR="00A60064">
        <w:rPr>
          <w:b/>
          <w:i/>
        </w:rPr>
        <w:t>in the event temporary water is approved by the Fire Marshal, this language shall be modified in accordance with 30-83(d)(2)(</w:t>
      </w:r>
      <w:r w:rsidR="00691010">
        <w:rPr>
          <w:b/>
          <w:i/>
        </w:rPr>
        <w:t>g</w:t>
      </w:r>
      <w:r w:rsidR="00A60064">
        <w:rPr>
          <w:b/>
          <w:i/>
        </w:rPr>
        <w:t>)]</w:t>
      </w:r>
    </w:p>
    <w:p w14:paraId="57837A85" w14:textId="76DB44BF" w:rsidR="006D516D" w:rsidRDefault="006D516D" w:rsidP="006D516D">
      <w:pPr>
        <w:spacing w:line="360" w:lineRule="auto"/>
        <w:ind w:left="1440" w:firstLine="720"/>
        <w:jc w:val="both"/>
      </w:pPr>
      <w:r>
        <w:lastRenderedPageBreak/>
        <w:t xml:space="preserve">(i) </w:t>
      </w:r>
      <w:r>
        <w:tab/>
      </w:r>
      <w:r w:rsidR="00E15139" w:rsidRPr="00E15139">
        <w:rPr>
          <w:color w:val="313335"/>
          <w:spacing w:val="2"/>
          <w:shd w:val="clear" w:color="auto" w:fill="FFFFFF"/>
        </w:rPr>
        <w:t xml:space="preserve">Temporary or permanent street signs and a street address number for each </w:t>
      </w:r>
      <w:r w:rsidR="00691010">
        <w:rPr>
          <w:color w:val="313335"/>
          <w:spacing w:val="2"/>
          <w:shd w:val="clear" w:color="auto" w:fill="FFFFFF"/>
        </w:rPr>
        <w:t>M</w:t>
      </w:r>
      <w:r w:rsidR="00E15139" w:rsidRPr="00E15139">
        <w:rPr>
          <w:color w:val="313335"/>
          <w:spacing w:val="2"/>
          <w:shd w:val="clear" w:color="auto" w:fill="FFFFFF"/>
        </w:rPr>
        <w:t xml:space="preserve">odel </w:t>
      </w:r>
      <w:r w:rsidR="00691010">
        <w:rPr>
          <w:color w:val="313335"/>
          <w:spacing w:val="2"/>
          <w:shd w:val="clear" w:color="auto" w:fill="FFFFFF"/>
        </w:rPr>
        <w:t>H</w:t>
      </w:r>
      <w:r w:rsidR="00E15139" w:rsidRPr="00E15139">
        <w:rPr>
          <w:color w:val="313335"/>
          <w:spacing w:val="2"/>
          <w:shd w:val="clear" w:color="auto" w:fill="FFFFFF"/>
        </w:rPr>
        <w:t>ome shall be in place to facilitate emergency response, as determined by the Orange County Fire Marshal</w:t>
      </w:r>
      <w:r>
        <w:t xml:space="preserve">; </w:t>
      </w:r>
      <w:r w:rsidR="003B3F4D">
        <w:t xml:space="preserve">and </w:t>
      </w:r>
    </w:p>
    <w:p w14:paraId="6A002B03" w14:textId="70988C3D" w:rsidR="006D516D" w:rsidRDefault="006D516D" w:rsidP="006D516D">
      <w:pPr>
        <w:spacing w:line="360" w:lineRule="auto"/>
        <w:ind w:left="1440" w:firstLine="720"/>
        <w:jc w:val="both"/>
        <w:rPr>
          <w:bCs/>
        </w:rPr>
      </w:pPr>
      <w:r w:rsidRPr="00446E65">
        <w:rPr>
          <w:bCs/>
        </w:rPr>
        <w:t>(</w:t>
      </w:r>
      <w:r>
        <w:rPr>
          <w:bCs/>
        </w:rPr>
        <w:t>j</w:t>
      </w:r>
      <w:r w:rsidRPr="00446E65">
        <w:rPr>
          <w:bCs/>
        </w:rPr>
        <w:t>)</w:t>
      </w:r>
      <w:r w:rsidRPr="00446E65">
        <w:rPr>
          <w:bCs/>
        </w:rPr>
        <w:tab/>
      </w:r>
      <w:r>
        <w:rPr>
          <w:bCs/>
        </w:rPr>
        <w:t xml:space="preserve">Applicant shall have complied with </w:t>
      </w:r>
      <w:r w:rsidR="00145509">
        <w:rPr>
          <w:bCs/>
        </w:rPr>
        <w:t>all</w:t>
      </w:r>
      <w:r>
        <w:rPr>
          <w:bCs/>
        </w:rPr>
        <w:t xml:space="preserve"> other </w:t>
      </w:r>
      <w:r w:rsidR="00BD787C">
        <w:rPr>
          <w:bCs/>
        </w:rPr>
        <w:t xml:space="preserve">applicable </w:t>
      </w:r>
      <w:r>
        <w:rPr>
          <w:bCs/>
        </w:rPr>
        <w:t>Orange County Code provisions, including zoning regulations</w:t>
      </w:r>
      <w:r w:rsidR="003B3F4D">
        <w:rPr>
          <w:bCs/>
        </w:rPr>
        <w:t>.</w:t>
      </w:r>
    </w:p>
    <w:p w14:paraId="23BA59FD" w14:textId="77777777" w:rsidR="006D516D" w:rsidRDefault="006D516D" w:rsidP="006D516D">
      <w:pPr>
        <w:spacing w:line="360" w:lineRule="auto"/>
        <w:ind w:firstLine="720"/>
        <w:jc w:val="both"/>
      </w:pPr>
      <w:r w:rsidRPr="001058ED">
        <w:rPr>
          <w:bCs/>
        </w:rPr>
        <w:t>3.</w:t>
      </w:r>
      <w:r>
        <w:rPr>
          <w:b/>
          <w:bCs/>
        </w:rPr>
        <w:tab/>
        <w:t>HOLD HARMLESS AND INDEMNIFICATION.</w:t>
      </w:r>
      <w:r>
        <w:t xml:space="preserve"> </w:t>
      </w:r>
    </w:p>
    <w:p w14:paraId="3F1AF8E8" w14:textId="70E72073" w:rsidR="006D516D" w:rsidRDefault="006D516D" w:rsidP="006D516D">
      <w:pPr>
        <w:spacing w:line="360" w:lineRule="auto"/>
        <w:ind w:left="1440" w:firstLine="720"/>
        <w:jc w:val="both"/>
      </w:pPr>
      <w:r>
        <w:t>(a)</w:t>
      </w:r>
      <w:r>
        <w:tab/>
      </w:r>
      <w:r w:rsidRPr="00564ECF">
        <w:t xml:space="preserve">Applicant </w:t>
      </w:r>
      <w:r>
        <w:t xml:space="preserve">hereby assumes sole and entire responsibility for any and all costs associated with the need to modify or remove, if necessary, any structure, easement, dedication, or other improvement(s) constructed or placed upon the Property that may arise during County's review of the </w:t>
      </w:r>
      <w:r w:rsidR="00257562">
        <w:t>p</w:t>
      </w:r>
      <w:r w:rsidRPr="00015F97">
        <w:t>lat</w:t>
      </w:r>
      <w:r w:rsidR="00257562">
        <w:t>(s)</w:t>
      </w:r>
      <w:r>
        <w:t xml:space="preserve">. </w:t>
      </w:r>
    </w:p>
    <w:p w14:paraId="08CBA664" w14:textId="30FE7D99" w:rsidR="006D516D" w:rsidRDefault="006D516D" w:rsidP="006D516D">
      <w:pPr>
        <w:spacing w:line="360" w:lineRule="auto"/>
        <w:ind w:left="1440" w:firstLine="720"/>
        <w:jc w:val="both"/>
      </w:pPr>
      <w:r>
        <w:t>(b)</w:t>
      </w:r>
      <w:r>
        <w:tab/>
      </w:r>
      <w:r w:rsidRPr="00564ECF">
        <w:t>Applicant</w:t>
      </w:r>
      <w:r>
        <w:rPr>
          <w:i/>
        </w:rPr>
        <w:t xml:space="preserve"> </w:t>
      </w:r>
      <w:r>
        <w:t>and its successors, assigns, heirs, grantees, representatives, invitees, and permittees hereby agree to release, indemnify, defend (with legal counsel acceptable to</w:t>
      </w:r>
      <w:r w:rsidR="00257562">
        <w:t xml:space="preserve"> </w:t>
      </w:r>
      <w:r>
        <w:t xml:space="preserve">County), and hold County, its Board members, officers, employees, contractors, agents, and elected and appointed officials, harmless from and against any and all claims, suits, judgments, demands, liabilities, damages, costs, and expenses (including but not limited to attorneys' fees, paralegals' fees, consultants' fees and costs at all administrative, pretrial, trial, and appellate levels) of any kind or nature whatsoever, including without limitation damage to property, arising out of or related in any way to the issuance of </w:t>
      </w:r>
      <w:r w:rsidR="00691010">
        <w:t>Model Home P</w:t>
      </w:r>
      <w:r>
        <w:t xml:space="preserve">ermits until such time as the </w:t>
      </w:r>
      <w:r w:rsidR="00257562">
        <w:t>p</w:t>
      </w:r>
      <w:r>
        <w:t>lat</w:t>
      </w:r>
      <w:r w:rsidR="00257562">
        <w:t>(s)</w:t>
      </w:r>
      <w:r>
        <w:t xml:space="preserve"> for the Property has been approved and recorded</w:t>
      </w:r>
      <w:r w:rsidR="00691010">
        <w:t xml:space="preserve"> and a permanent Certificate of Occupancy for each Model Home has been issued</w:t>
      </w:r>
      <w:r>
        <w:t>.</w:t>
      </w:r>
    </w:p>
    <w:p w14:paraId="07BAF019" w14:textId="77777777" w:rsidR="006D516D" w:rsidRDefault="006D516D" w:rsidP="006D516D">
      <w:pPr>
        <w:spacing w:line="360" w:lineRule="auto"/>
        <w:ind w:firstLine="720"/>
        <w:jc w:val="both"/>
      </w:pPr>
      <w:r w:rsidRPr="00A10CCB">
        <w:rPr>
          <w:bCs/>
        </w:rPr>
        <w:t>4</w:t>
      </w:r>
      <w:r>
        <w:rPr>
          <w:b/>
          <w:bCs/>
        </w:rPr>
        <w:t>.</w:t>
      </w:r>
      <w:r>
        <w:rPr>
          <w:b/>
          <w:bCs/>
        </w:rPr>
        <w:tab/>
      </w:r>
      <w:r w:rsidRPr="00A279E4">
        <w:rPr>
          <w:b/>
          <w:bCs/>
        </w:rPr>
        <w:t>COVENANTS RUNNING WITH THE LAND.</w:t>
      </w:r>
      <w:r w:rsidRPr="00A279E4">
        <w:t xml:space="preserve"> This Agreement shall run with the Property and shall be binding on all parties having any right, title</w:t>
      </w:r>
      <w:r>
        <w:t>,</w:t>
      </w:r>
      <w:r w:rsidRPr="00A279E4">
        <w:t xml:space="preserve"> or interest in the Property described herein or any portion thereof, their heirs, representatives, successors</w:t>
      </w:r>
      <w:r>
        <w:t>,</w:t>
      </w:r>
      <w:r w:rsidRPr="00A279E4">
        <w:t xml:space="preserve"> and assigns.</w:t>
      </w:r>
      <w:r>
        <w:t xml:space="preserve"> </w:t>
      </w:r>
    </w:p>
    <w:p w14:paraId="2999912D" w14:textId="7D505678" w:rsidR="006D516D" w:rsidRDefault="006D516D" w:rsidP="006D51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pPr>
      <w:r>
        <w:t>5.</w:t>
      </w:r>
      <w:r>
        <w:rPr>
          <w:b/>
          <w:bCs/>
        </w:rPr>
        <w:tab/>
        <w:t>AMENDMENT/TERMINATION.</w:t>
      </w:r>
      <w:r>
        <w:t xml:space="preserve"> This Agreement may be amended or terminated only by express written instrument approved by County and </w:t>
      </w:r>
      <w:r w:rsidRPr="00564ECF">
        <w:t>Applicant.</w:t>
      </w:r>
      <w:r>
        <w:t xml:space="preserve"> The foregoing </w:t>
      </w:r>
      <w:r>
        <w:lastRenderedPageBreak/>
        <w:t xml:space="preserve">notwithstanding, this Agreement shall automatically terminate upon the issuance of the </w:t>
      </w:r>
      <w:r w:rsidR="00691010">
        <w:t xml:space="preserve">last permanent </w:t>
      </w:r>
      <w:r>
        <w:t xml:space="preserve">certificate of </w:t>
      </w:r>
      <w:r w:rsidR="00691010">
        <w:t xml:space="preserve">occupancy </w:t>
      </w:r>
      <w:r>
        <w:t xml:space="preserve">for </w:t>
      </w:r>
      <w:r w:rsidR="00691010">
        <w:t xml:space="preserve">a Model Home within </w:t>
      </w:r>
      <w:r w:rsidR="00257562">
        <w:t>the Project</w:t>
      </w:r>
      <w:r w:rsidR="00691010">
        <w:t xml:space="preserve"> has been issued</w:t>
      </w:r>
      <w:r>
        <w:t xml:space="preserve">; provided, however, that </w:t>
      </w:r>
      <w:r w:rsidRPr="00564ECF">
        <w:t>Applicant’s</w:t>
      </w:r>
      <w:r>
        <w:t xml:space="preserve"> assumption of responsibility and agreement to release, indemnify, defend, and hold County harmless, as more fully set forth in paragraph 3 hereof, shall survive such automatic termination with respect to any event related to the issuance of the </w:t>
      </w:r>
      <w:r w:rsidR="00257562">
        <w:t>Model Home P</w:t>
      </w:r>
      <w:r>
        <w:t xml:space="preserve">ermit(s) prior to </w:t>
      </w:r>
      <w:r w:rsidR="00691010">
        <w:t xml:space="preserve">issuance of the last permanent certificate of occupancy </w:t>
      </w:r>
      <w:r>
        <w:t xml:space="preserve">which may occur prior to the </w:t>
      </w:r>
      <w:r w:rsidR="00691010">
        <w:t>issuance of such certificate of occupancy</w:t>
      </w:r>
      <w:r>
        <w:t>.</w:t>
      </w:r>
    </w:p>
    <w:p w14:paraId="036337A1" w14:textId="77777777" w:rsidR="006D516D" w:rsidRDefault="006D516D" w:rsidP="006D51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pPr>
      <w:r>
        <w:t>6.</w:t>
      </w:r>
      <w:r>
        <w:rPr>
          <w:b/>
          <w:bCs/>
        </w:rPr>
        <w:tab/>
        <w:t>APPLICABLE LAW.</w:t>
      </w:r>
      <w:r>
        <w:t xml:space="preserve"> This Agreement and the provisions contained herein shall be construed, controlled, and interpreted according to the laws of the State of Florida.</w:t>
      </w:r>
    </w:p>
    <w:p w14:paraId="1059CB85" w14:textId="77777777" w:rsidR="006D516D" w:rsidRDefault="006D516D" w:rsidP="006D51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pPr>
      <w:r>
        <w:t>7.</w:t>
      </w:r>
      <w:r>
        <w:tab/>
      </w:r>
      <w:r w:rsidRPr="00A279E4">
        <w:rPr>
          <w:b/>
          <w:bCs/>
        </w:rPr>
        <w:t>RECORDATION.</w:t>
      </w:r>
      <w:r w:rsidRPr="00A279E4">
        <w:t xml:space="preserve"> An executed original of this Agreement</w:t>
      </w:r>
      <w:r>
        <w:t xml:space="preserve"> shall be recorded, at </w:t>
      </w:r>
      <w:r w:rsidRPr="00564ECF">
        <w:t xml:space="preserve">Applicant’s </w:t>
      </w:r>
      <w:r w:rsidRPr="00A279E4">
        <w:t xml:space="preserve">expense, in the </w:t>
      </w:r>
      <w:r>
        <w:t>Public</w:t>
      </w:r>
      <w:r w:rsidRPr="00A279E4">
        <w:t xml:space="preserve"> Records of Orange County, Florida.</w:t>
      </w:r>
    </w:p>
    <w:p w14:paraId="5FE1715A" w14:textId="77777777" w:rsidR="006D516D" w:rsidRDefault="006D516D" w:rsidP="006D51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pPr>
      <w:r w:rsidRPr="00A10CCB">
        <w:rPr>
          <w:bCs/>
        </w:rPr>
        <w:t>8.</w:t>
      </w:r>
      <w:r>
        <w:rPr>
          <w:b/>
          <w:bCs/>
        </w:rPr>
        <w:tab/>
        <w:t xml:space="preserve">EFFECTIVE DATE. </w:t>
      </w:r>
      <w:r>
        <w:t xml:space="preserve">This Agreement shall become effective on the date of execution by County or the date of execution by </w:t>
      </w:r>
      <w:r w:rsidRPr="00564ECF">
        <w:t>Applicant,</w:t>
      </w:r>
      <w:r>
        <w:t xml:space="preserve"> whichever is later.</w:t>
      </w:r>
    </w:p>
    <w:p w14:paraId="66C660D6" w14:textId="77777777" w:rsidR="006D516D" w:rsidRDefault="006D516D" w:rsidP="006D516D">
      <w:pPr>
        <w:pStyle w:val="Heading1"/>
        <w:numPr>
          <w:ilvl w:val="0"/>
          <w:numId w:val="0"/>
        </w:numPr>
        <w:spacing w:after="0" w:line="360" w:lineRule="auto"/>
        <w:ind w:firstLine="720"/>
      </w:pPr>
      <w:r>
        <w:t>9.</w:t>
      </w:r>
      <w:r>
        <w:tab/>
      </w:r>
      <w:bookmarkStart w:id="2" w:name="_Hlk102396273"/>
      <w:r w:rsidRPr="00EC5F7C">
        <w:rPr>
          <w:b/>
        </w:rPr>
        <w:t>COUNTERPARTS</w:t>
      </w:r>
      <w:r w:rsidRPr="00B81696">
        <w:t>.</w:t>
      </w:r>
      <w:r>
        <w:t xml:space="preserve">  This Agreement may be executed in up to two identical counterparts, each of which, when executed, shall be deemed to be an original and all of which together shall constitute one and the same document.</w:t>
      </w:r>
    </w:p>
    <w:p w14:paraId="2B806D40" w14:textId="77777777" w:rsidR="00195BB4" w:rsidRDefault="00195BB4" w:rsidP="00195B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pPr>
      <w:r>
        <w:tab/>
      </w:r>
      <w:r w:rsidR="006D516D">
        <w:t>10.</w:t>
      </w:r>
      <w:r w:rsidR="006D516D">
        <w:tab/>
      </w:r>
      <w:r w:rsidR="006D516D" w:rsidRPr="003E00BA">
        <w:rPr>
          <w:b/>
        </w:rPr>
        <w:t>ENTIRE AGREEMENT</w:t>
      </w:r>
      <w:r w:rsidR="006D516D">
        <w:t>.  This Agreement contains the entire understanding between the parties and the parties agree that no representation was made by or on behalf of the other which is not contained in this Agreement, and that in entering into this Agreement neither relied upon any representation not especially herein contained.</w:t>
      </w:r>
    </w:p>
    <w:p w14:paraId="0FA5848D" w14:textId="77777777" w:rsidR="00195BB4" w:rsidRDefault="00195BB4" w:rsidP="00195B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pPr>
    </w:p>
    <w:p w14:paraId="754C35EF" w14:textId="77777777" w:rsidR="00195BB4" w:rsidRDefault="00195BB4" w:rsidP="00195B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pPr>
    </w:p>
    <w:p w14:paraId="223F22DC" w14:textId="77777777" w:rsidR="00195BB4" w:rsidRDefault="00195BB4" w:rsidP="00195B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pPr>
    </w:p>
    <w:p w14:paraId="2389A025" w14:textId="77777777" w:rsidR="00195BB4" w:rsidRDefault="00195BB4" w:rsidP="00195B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pPr>
    </w:p>
    <w:p w14:paraId="04250F1F" w14:textId="71D17D2F" w:rsidR="006D516D" w:rsidRPr="0085349F" w:rsidRDefault="006D516D" w:rsidP="00195B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i/>
        </w:rPr>
      </w:pPr>
      <w:r>
        <w:t>[</w:t>
      </w:r>
      <w:r>
        <w:rPr>
          <w:i/>
        </w:rPr>
        <w:t>Signature pages to follow</w:t>
      </w:r>
      <w:r>
        <w:t>]</w:t>
      </w:r>
    </w:p>
    <w:p w14:paraId="1CC1BC3B" w14:textId="77777777" w:rsidR="006D516D" w:rsidRPr="003F6960" w:rsidRDefault="006D516D" w:rsidP="006D516D">
      <w:pPr>
        <w:pStyle w:val="BodyText"/>
      </w:pPr>
    </w:p>
    <w:p w14:paraId="4F5EDE1A" w14:textId="77777777" w:rsidR="006D516D" w:rsidRDefault="006D516D" w:rsidP="006D51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pPr>
      <w:r>
        <w:br w:type="page"/>
      </w:r>
      <w:bookmarkEnd w:id="2"/>
      <w:r>
        <w:rPr>
          <w:b/>
          <w:bCs/>
        </w:rPr>
        <w:lastRenderedPageBreak/>
        <w:t>IN WITNESS WHEREOF</w:t>
      </w:r>
      <w:r>
        <w:t>, the parties hereto have caused this Agreement to be duly executed by their respective duly authorized representatives on the dates set forth below.</w:t>
      </w:r>
    </w:p>
    <w:p w14:paraId="057B6DE8" w14:textId="77777777" w:rsidR="006D516D" w:rsidRPr="0040645D" w:rsidRDefault="006D516D" w:rsidP="006D51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pPr>
    </w:p>
    <w:p w14:paraId="6B340451" w14:textId="77777777" w:rsidR="006D516D" w:rsidRDefault="006D516D" w:rsidP="006D51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pPr>
    </w:p>
    <w:p w14:paraId="4596899E" w14:textId="77777777" w:rsidR="006D516D" w:rsidRDefault="006D516D" w:rsidP="006D51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firstLine="4320"/>
        <w:jc w:val="both"/>
        <w:rPr>
          <w:b/>
          <w:bCs/>
        </w:rPr>
      </w:pPr>
    </w:p>
    <w:p w14:paraId="18788828" w14:textId="77777777" w:rsidR="00257562" w:rsidRDefault="00257562" w:rsidP="00257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4320"/>
        <w:jc w:val="both"/>
      </w:pPr>
      <w:r>
        <w:rPr>
          <w:b/>
          <w:bCs/>
        </w:rPr>
        <w:t>ORANGE COUNTY, FLORIDA</w:t>
      </w:r>
    </w:p>
    <w:p w14:paraId="630C3847" w14:textId="77777777" w:rsidR="00257562" w:rsidRDefault="00257562" w:rsidP="00257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4320"/>
        <w:jc w:val="both"/>
      </w:pPr>
    </w:p>
    <w:p w14:paraId="66D7DC26" w14:textId="77777777" w:rsidR="00257562" w:rsidRDefault="00257562" w:rsidP="00257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14:paraId="02258E47" w14:textId="353C8739" w:rsidR="00257562" w:rsidRDefault="00257562" w:rsidP="00257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4320"/>
      </w:pPr>
      <w:r>
        <w:t>By: _______________________________</w:t>
      </w:r>
      <w:r>
        <w:tab/>
      </w:r>
      <w:r>
        <w:tab/>
      </w:r>
      <w:r>
        <w:tab/>
      </w:r>
      <w:r>
        <w:tab/>
      </w:r>
      <w:r>
        <w:tab/>
      </w:r>
      <w:r>
        <w:tab/>
        <w:t xml:space="preserve">            </w:t>
      </w:r>
      <w:r w:rsidR="006A3507">
        <w:t>____________________</w:t>
      </w:r>
      <w:r>
        <w:t>, Director</w:t>
      </w:r>
    </w:p>
    <w:p w14:paraId="75CFDF8E" w14:textId="77777777" w:rsidR="00257562" w:rsidRDefault="00257562" w:rsidP="00257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pPr>
      <w:r>
        <w:t>Planning, Environmental, and Development Services Department</w:t>
      </w:r>
    </w:p>
    <w:p w14:paraId="42C03968" w14:textId="77777777" w:rsidR="00257562" w:rsidRDefault="00257562" w:rsidP="00257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pPr>
    </w:p>
    <w:p w14:paraId="63672E0F" w14:textId="77777777" w:rsidR="00257562" w:rsidRDefault="00257562" w:rsidP="002575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0"/>
      </w:pPr>
    </w:p>
    <w:p w14:paraId="085EE924" w14:textId="77777777" w:rsidR="00257562" w:rsidRDefault="00257562" w:rsidP="00257562">
      <w:pPr>
        <w:tabs>
          <w:tab w:val="left" w:pos="720"/>
          <w:tab w:val="left" w:pos="1440"/>
          <w:tab w:val="left" w:pos="2160"/>
          <w:tab w:val="left" w:pos="2880"/>
          <w:tab w:val="left" w:pos="3600"/>
          <w:tab w:val="left" w:pos="4320"/>
          <w:tab w:val="left" w:pos="5040"/>
          <w:tab w:val="left" w:pos="6480"/>
          <w:tab w:val="left" w:pos="7200"/>
          <w:tab w:val="left" w:pos="7920"/>
          <w:tab w:val="left" w:pos="8640"/>
        </w:tabs>
        <w:ind w:left="5040"/>
      </w:pPr>
      <w:r>
        <w:t>Date: ______________________________</w:t>
      </w:r>
    </w:p>
    <w:p w14:paraId="535A4D0A" w14:textId="77777777" w:rsidR="006D516D" w:rsidRDefault="006D516D" w:rsidP="006D516D">
      <w:pPr>
        <w:tabs>
          <w:tab w:val="left" w:pos="720"/>
          <w:tab w:val="left" w:pos="1440"/>
          <w:tab w:val="left" w:pos="2160"/>
          <w:tab w:val="left" w:pos="2880"/>
          <w:tab w:val="left" w:pos="3600"/>
          <w:tab w:val="left" w:pos="4320"/>
          <w:tab w:val="left" w:pos="5040"/>
          <w:tab w:val="left" w:pos="6480"/>
          <w:tab w:val="left" w:pos="7200"/>
          <w:tab w:val="left" w:pos="7920"/>
          <w:tab w:val="left" w:pos="8640"/>
        </w:tabs>
        <w:ind w:left="5040"/>
      </w:pPr>
    </w:p>
    <w:p w14:paraId="4A4A5505" w14:textId="7D785F3B" w:rsidR="00257562" w:rsidRDefault="00257562">
      <w:pPr>
        <w:autoSpaceDE/>
        <w:autoSpaceDN/>
        <w:adjustRightInd/>
      </w:pPr>
      <w:r>
        <w:br w:type="page"/>
      </w:r>
    </w:p>
    <w:p w14:paraId="0DEA5BC3" w14:textId="77777777" w:rsidR="006D516D" w:rsidRDefault="006D516D" w:rsidP="006D516D">
      <w:pPr>
        <w:keepNext/>
        <w:keepLines/>
        <w:tabs>
          <w:tab w:val="left" w:pos="0"/>
          <w:tab w:val="left" w:pos="720"/>
          <w:tab w:val="left" w:pos="1440"/>
          <w:tab w:val="left" w:pos="2160"/>
          <w:tab w:val="left" w:pos="2880"/>
          <w:tab w:val="left" w:pos="3600"/>
          <w:tab w:val="left" w:pos="4320"/>
          <w:tab w:val="left" w:pos="5040"/>
          <w:tab w:val="left" w:pos="5760"/>
        </w:tabs>
      </w:pPr>
    </w:p>
    <w:tbl>
      <w:tblPr>
        <w:tblW w:w="0" w:type="auto"/>
        <w:tblLook w:val="04A0" w:firstRow="1" w:lastRow="0" w:firstColumn="1" w:lastColumn="0" w:noHBand="0" w:noVBand="1"/>
      </w:tblPr>
      <w:tblGrid>
        <w:gridCol w:w="4258"/>
        <w:gridCol w:w="5016"/>
      </w:tblGrid>
      <w:tr w:rsidR="0097522D" w:rsidRPr="00ED2343" w14:paraId="32436085" w14:textId="77777777" w:rsidTr="00F62F19">
        <w:tc>
          <w:tcPr>
            <w:tcW w:w="4337" w:type="dxa"/>
            <w:shd w:val="clear" w:color="auto" w:fill="auto"/>
          </w:tcPr>
          <w:p w14:paraId="052A6892" w14:textId="77777777" w:rsidR="0097522D" w:rsidRPr="00ED2343" w:rsidRDefault="0097522D" w:rsidP="00F62F19">
            <w:pPr>
              <w:tabs>
                <w:tab w:val="right" w:pos="3960"/>
              </w:tabs>
              <w:spacing w:line="360" w:lineRule="auto"/>
              <w:rPr>
                <w:sz w:val="23"/>
                <w:szCs w:val="23"/>
              </w:rPr>
            </w:pPr>
          </w:p>
          <w:p w14:paraId="46FA5180" w14:textId="77777777" w:rsidR="0097522D" w:rsidRPr="00ED2343" w:rsidRDefault="0097522D" w:rsidP="00F62F19">
            <w:pPr>
              <w:tabs>
                <w:tab w:val="right" w:pos="3960"/>
              </w:tabs>
              <w:spacing w:line="360" w:lineRule="auto"/>
              <w:rPr>
                <w:sz w:val="23"/>
                <w:szCs w:val="23"/>
              </w:rPr>
            </w:pPr>
          </w:p>
          <w:p w14:paraId="7461DF30" w14:textId="77777777" w:rsidR="0097522D" w:rsidRDefault="0097522D" w:rsidP="00F62F19">
            <w:pPr>
              <w:tabs>
                <w:tab w:val="right" w:pos="3960"/>
              </w:tabs>
              <w:spacing w:line="360" w:lineRule="auto"/>
              <w:rPr>
                <w:sz w:val="23"/>
                <w:szCs w:val="23"/>
              </w:rPr>
            </w:pPr>
          </w:p>
          <w:p w14:paraId="714E0B27" w14:textId="77777777" w:rsidR="0097522D" w:rsidRDefault="0097522D" w:rsidP="00F62F19">
            <w:pPr>
              <w:tabs>
                <w:tab w:val="right" w:pos="3960"/>
              </w:tabs>
              <w:spacing w:line="360" w:lineRule="auto"/>
              <w:rPr>
                <w:sz w:val="23"/>
                <w:szCs w:val="23"/>
              </w:rPr>
            </w:pPr>
          </w:p>
          <w:p w14:paraId="0C1578A4" w14:textId="69BC2115" w:rsidR="0097522D" w:rsidRPr="00ED2343" w:rsidRDefault="0097522D" w:rsidP="00F62F19">
            <w:pPr>
              <w:tabs>
                <w:tab w:val="right" w:pos="3960"/>
              </w:tabs>
              <w:spacing w:line="360" w:lineRule="auto"/>
              <w:rPr>
                <w:sz w:val="23"/>
                <w:szCs w:val="23"/>
              </w:rPr>
            </w:pPr>
            <w:r w:rsidRPr="00ED2343">
              <w:rPr>
                <w:sz w:val="23"/>
                <w:szCs w:val="23"/>
              </w:rPr>
              <w:t>WITNESSES:</w:t>
            </w:r>
          </w:p>
          <w:p w14:paraId="2EC1D697" w14:textId="77777777" w:rsidR="0097522D" w:rsidRPr="00ED2343" w:rsidRDefault="0097522D" w:rsidP="00F62F19">
            <w:pPr>
              <w:tabs>
                <w:tab w:val="right" w:pos="3960"/>
              </w:tabs>
              <w:spacing w:line="360" w:lineRule="auto"/>
              <w:rPr>
                <w:sz w:val="23"/>
                <w:szCs w:val="23"/>
                <w:u w:val="single"/>
              </w:rPr>
            </w:pPr>
          </w:p>
          <w:p w14:paraId="5D521C5F" w14:textId="77777777" w:rsidR="0097522D" w:rsidRPr="00ED2343" w:rsidRDefault="0097522D" w:rsidP="00F62F19">
            <w:pPr>
              <w:tabs>
                <w:tab w:val="right" w:pos="3960"/>
              </w:tabs>
              <w:spacing w:line="360" w:lineRule="auto"/>
              <w:rPr>
                <w:sz w:val="23"/>
                <w:szCs w:val="23"/>
              </w:rPr>
            </w:pPr>
            <w:r w:rsidRPr="00ED2343">
              <w:rPr>
                <w:sz w:val="23"/>
                <w:szCs w:val="23"/>
                <w:u w:val="single"/>
              </w:rPr>
              <w:tab/>
            </w:r>
          </w:p>
          <w:p w14:paraId="32174739" w14:textId="77777777" w:rsidR="0097522D" w:rsidRPr="00ED2343" w:rsidRDefault="0097522D" w:rsidP="00F62F19">
            <w:pPr>
              <w:tabs>
                <w:tab w:val="right" w:pos="3960"/>
              </w:tabs>
              <w:spacing w:line="360" w:lineRule="auto"/>
              <w:rPr>
                <w:sz w:val="23"/>
                <w:szCs w:val="23"/>
              </w:rPr>
            </w:pPr>
            <w:r w:rsidRPr="00ED2343">
              <w:rPr>
                <w:sz w:val="23"/>
                <w:szCs w:val="23"/>
              </w:rPr>
              <w:t>Printed Name: ______________________</w:t>
            </w:r>
          </w:p>
          <w:p w14:paraId="42141FF6" w14:textId="77777777" w:rsidR="0097522D" w:rsidRPr="00ED2343" w:rsidRDefault="0097522D" w:rsidP="00F62F19">
            <w:pPr>
              <w:tabs>
                <w:tab w:val="right" w:pos="3960"/>
              </w:tabs>
              <w:spacing w:line="360" w:lineRule="auto"/>
              <w:rPr>
                <w:sz w:val="23"/>
                <w:szCs w:val="23"/>
              </w:rPr>
            </w:pPr>
          </w:p>
          <w:p w14:paraId="191AFA6F" w14:textId="77777777" w:rsidR="0097522D" w:rsidRPr="00ED2343" w:rsidRDefault="0097522D" w:rsidP="00F62F19">
            <w:pPr>
              <w:tabs>
                <w:tab w:val="right" w:pos="3960"/>
              </w:tabs>
              <w:spacing w:line="360" w:lineRule="auto"/>
              <w:rPr>
                <w:sz w:val="23"/>
                <w:szCs w:val="23"/>
              </w:rPr>
            </w:pPr>
            <w:r w:rsidRPr="00ED2343">
              <w:rPr>
                <w:sz w:val="23"/>
                <w:szCs w:val="23"/>
              </w:rPr>
              <w:t>___________________________________</w:t>
            </w:r>
          </w:p>
        </w:tc>
        <w:tc>
          <w:tcPr>
            <w:tcW w:w="5239" w:type="dxa"/>
            <w:shd w:val="clear" w:color="auto" w:fill="auto"/>
          </w:tcPr>
          <w:p w14:paraId="7E3B81A5" w14:textId="72B00153" w:rsidR="0097522D" w:rsidRPr="0097522D" w:rsidRDefault="0097522D" w:rsidP="00F62F19">
            <w:pPr>
              <w:tabs>
                <w:tab w:val="right" w:pos="5022"/>
              </w:tabs>
              <w:spacing w:line="360" w:lineRule="auto"/>
              <w:rPr>
                <w:b/>
                <w:sz w:val="23"/>
                <w:szCs w:val="23"/>
              </w:rPr>
            </w:pPr>
            <w:r>
              <w:rPr>
                <w:b/>
                <w:sz w:val="23"/>
                <w:szCs w:val="23"/>
              </w:rPr>
              <w:t>APPLICANT:</w:t>
            </w:r>
          </w:p>
          <w:p w14:paraId="59474FFC" w14:textId="77777777" w:rsidR="0097522D" w:rsidRDefault="0097522D" w:rsidP="00F62F19">
            <w:pPr>
              <w:tabs>
                <w:tab w:val="right" w:pos="5022"/>
              </w:tabs>
              <w:spacing w:line="360" w:lineRule="auto"/>
              <w:rPr>
                <w:sz w:val="23"/>
                <w:szCs w:val="23"/>
              </w:rPr>
            </w:pPr>
          </w:p>
          <w:p w14:paraId="3B06348A" w14:textId="1E4BA26E" w:rsidR="0097522D" w:rsidRPr="00ED2343" w:rsidRDefault="0097522D" w:rsidP="00F62F19">
            <w:pPr>
              <w:tabs>
                <w:tab w:val="right" w:pos="5022"/>
              </w:tabs>
              <w:spacing w:line="360" w:lineRule="auto"/>
              <w:rPr>
                <w:i/>
                <w:sz w:val="23"/>
                <w:szCs w:val="23"/>
              </w:rPr>
            </w:pPr>
            <w:r>
              <w:rPr>
                <w:sz w:val="23"/>
                <w:szCs w:val="23"/>
              </w:rPr>
              <w:t xml:space="preserve">_______________, </w:t>
            </w:r>
            <w:r w:rsidRPr="00ED2343">
              <w:rPr>
                <w:sz w:val="23"/>
                <w:szCs w:val="23"/>
              </w:rPr>
              <w:t xml:space="preserve">a </w:t>
            </w:r>
            <w:r w:rsidR="00650EAC">
              <w:rPr>
                <w:sz w:val="23"/>
                <w:szCs w:val="23"/>
              </w:rPr>
              <w:t>__________</w:t>
            </w:r>
            <w:r w:rsidRPr="00ED2343">
              <w:rPr>
                <w:sz w:val="23"/>
                <w:szCs w:val="23"/>
              </w:rPr>
              <w:t xml:space="preserve"> </w:t>
            </w:r>
            <w:r w:rsidRPr="00ED2343">
              <w:rPr>
                <w:i/>
                <w:sz w:val="23"/>
                <w:szCs w:val="23"/>
              </w:rPr>
              <w:t>&lt;entity type&gt;</w:t>
            </w:r>
          </w:p>
          <w:p w14:paraId="781A5F28" w14:textId="77777777" w:rsidR="0097522D" w:rsidRPr="00ED2343" w:rsidRDefault="0097522D" w:rsidP="00F62F19">
            <w:pPr>
              <w:tabs>
                <w:tab w:val="right" w:pos="5022"/>
              </w:tabs>
              <w:spacing w:line="360" w:lineRule="auto"/>
              <w:rPr>
                <w:sz w:val="23"/>
                <w:szCs w:val="23"/>
              </w:rPr>
            </w:pPr>
          </w:p>
          <w:p w14:paraId="26C1773F" w14:textId="77777777" w:rsidR="0097522D" w:rsidRPr="00ED2343" w:rsidRDefault="0097522D" w:rsidP="00F62F19">
            <w:pPr>
              <w:tabs>
                <w:tab w:val="right" w:pos="5022"/>
              </w:tabs>
              <w:spacing w:line="360" w:lineRule="auto"/>
              <w:rPr>
                <w:sz w:val="23"/>
                <w:szCs w:val="23"/>
              </w:rPr>
            </w:pPr>
          </w:p>
          <w:p w14:paraId="67086D26" w14:textId="77777777" w:rsidR="0097522D" w:rsidRPr="00FE0FF6" w:rsidRDefault="0097522D" w:rsidP="00F62F19">
            <w:pPr>
              <w:tabs>
                <w:tab w:val="right" w:pos="5022"/>
              </w:tabs>
              <w:spacing w:line="360" w:lineRule="auto"/>
              <w:rPr>
                <w:sz w:val="23"/>
                <w:szCs w:val="23"/>
              </w:rPr>
            </w:pPr>
            <w:r w:rsidRPr="00FE0FF6">
              <w:rPr>
                <w:sz w:val="23"/>
                <w:szCs w:val="23"/>
              </w:rPr>
              <w:t xml:space="preserve">By: </w:t>
            </w:r>
            <w:r>
              <w:rPr>
                <w:sz w:val="23"/>
                <w:szCs w:val="23"/>
              </w:rPr>
              <w:t>________________________________________</w:t>
            </w:r>
            <w:r w:rsidRPr="00FE0FF6">
              <w:rPr>
                <w:sz w:val="23"/>
                <w:szCs w:val="23"/>
              </w:rPr>
              <w:tab/>
            </w:r>
          </w:p>
          <w:p w14:paraId="49502CA9" w14:textId="77777777" w:rsidR="0097522D" w:rsidRPr="00ED2343" w:rsidRDefault="0097522D" w:rsidP="00F62F19">
            <w:pPr>
              <w:tabs>
                <w:tab w:val="right" w:pos="5022"/>
              </w:tabs>
              <w:spacing w:line="360" w:lineRule="auto"/>
              <w:rPr>
                <w:sz w:val="23"/>
                <w:szCs w:val="23"/>
              </w:rPr>
            </w:pPr>
            <w:r w:rsidRPr="00ED2343">
              <w:rPr>
                <w:sz w:val="23"/>
                <w:szCs w:val="23"/>
              </w:rPr>
              <w:t xml:space="preserve">Print Name: </w:t>
            </w:r>
            <w:r w:rsidRPr="00ED2343">
              <w:rPr>
                <w:sz w:val="23"/>
                <w:szCs w:val="23"/>
                <w:u w:val="single"/>
              </w:rPr>
              <w:tab/>
            </w:r>
          </w:p>
          <w:p w14:paraId="23CE31C7" w14:textId="77777777" w:rsidR="0097522D" w:rsidRPr="00ED2343" w:rsidRDefault="0097522D" w:rsidP="00F62F19">
            <w:pPr>
              <w:tabs>
                <w:tab w:val="right" w:pos="5022"/>
              </w:tabs>
              <w:spacing w:line="360" w:lineRule="auto"/>
              <w:rPr>
                <w:sz w:val="23"/>
                <w:szCs w:val="23"/>
                <w:u w:val="single"/>
              </w:rPr>
            </w:pPr>
            <w:r w:rsidRPr="00ED2343">
              <w:rPr>
                <w:sz w:val="23"/>
                <w:szCs w:val="23"/>
              </w:rPr>
              <w:t xml:space="preserve">Title: </w:t>
            </w:r>
            <w:r w:rsidRPr="00ED2343">
              <w:rPr>
                <w:sz w:val="23"/>
                <w:szCs w:val="23"/>
                <w:u w:val="single"/>
              </w:rPr>
              <w:tab/>
            </w:r>
          </w:p>
          <w:p w14:paraId="385865BA" w14:textId="05253332" w:rsidR="0097522D" w:rsidRPr="00ED2343" w:rsidRDefault="0097522D" w:rsidP="00F62F19">
            <w:pPr>
              <w:tabs>
                <w:tab w:val="right" w:pos="5022"/>
              </w:tabs>
              <w:spacing w:line="360" w:lineRule="auto"/>
              <w:rPr>
                <w:sz w:val="23"/>
                <w:szCs w:val="23"/>
                <w:u w:val="single"/>
              </w:rPr>
            </w:pPr>
            <w:r w:rsidRPr="00FE0FF6">
              <w:rPr>
                <w:sz w:val="23"/>
                <w:szCs w:val="23"/>
              </w:rPr>
              <w:t>Date:</w:t>
            </w:r>
            <w:r w:rsidRPr="00302CA5">
              <w:rPr>
                <w:sz w:val="23"/>
                <w:szCs w:val="23"/>
              </w:rPr>
              <w:t>_____________________________________</w:t>
            </w:r>
          </w:p>
        </w:tc>
      </w:tr>
      <w:tr w:rsidR="0097522D" w:rsidRPr="00ED2343" w14:paraId="69D1FCE2" w14:textId="77777777" w:rsidTr="00F62F19">
        <w:tc>
          <w:tcPr>
            <w:tcW w:w="4337" w:type="dxa"/>
            <w:shd w:val="clear" w:color="auto" w:fill="auto"/>
          </w:tcPr>
          <w:p w14:paraId="5DDAA0E3" w14:textId="77777777" w:rsidR="0097522D" w:rsidRPr="00ED2343" w:rsidRDefault="0097522D" w:rsidP="00F62F19">
            <w:pPr>
              <w:tabs>
                <w:tab w:val="right" w:pos="3960"/>
              </w:tabs>
              <w:spacing w:line="360" w:lineRule="auto"/>
              <w:rPr>
                <w:sz w:val="23"/>
                <w:szCs w:val="23"/>
                <w:u w:val="single"/>
              </w:rPr>
            </w:pPr>
            <w:r w:rsidRPr="00ED2343">
              <w:rPr>
                <w:sz w:val="23"/>
                <w:szCs w:val="23"/>
              </w:rPr>
              <w:t xml:space="preserve">Print Name:  </w:t>
            </w:r>
            <w:r w:rsidRPr="00ED2343">
              <w:rPr>
                <w:sz w:val="23"/>
                <w:szCs w:val="23"/>
                <w:u w:val="single"/>
              </w:rPr>
              <w:tab/>
            </w:r>
          </w:p>
        </w:tc>
        <w:tc>
          <w:tcPr>
            <w:tcW w:w="5239" w:type="dxa"/>
            <w:shd w:val="clear" w:color="auto" w:fill="auto"/>
          </w:tcPr>
          <w:p w14:paraId="275B04C0" w14:textId="77777777" w:rsidR="0097522D" w:rsidRPr="00ED2343" w:rsidRDefault="0097522D" w:rsidP="00F62F19">
            <w:pPr>
              <w:tabs>
                <w:tab w:val="right" w:pos="5022"/>
              </w:tabs>
              <w:spacing w:line="360" w:lineRule="auto"/>
              <w:rPr>
                <w:sz w:val="23"/>
                <w:szCs w:val="23"/>
              </w:rPr>
            </w:pPr>
          </w:p>
        </w:tc>
      </w:tr>
      <w:tr w:rsidR="0097522D" w:rsidRPr="00ED2343" w14:paraId="18B9252C" w14:textId="77777777" w:rsidTr="00F62F19">
        <w:tc>
          <w:tcPr>
            <w:tcW w:w="4337" w:type="dxa"/>
            <w:shd w:val="clear" w:color="auto" w:fill="auto"/>
          </w:tcPr>
          <w:p w14:paraId="37DF60B7" w14:textId="77777777" w:rsidR="0097522D" w:rsidRPr="00ED2343" w:rsidRDefault="0097522D" w:rsidP="00F62F19">
            <w:pPr>
              <w:autoSpaceDE/>
              <w:autoSpaceDN/>
              <w:adjustRightInd/>
              <w:spacing w:after="200" w:line="276" w:lineRule="auto"/>
              <w:rPr>
                <w:sz w:val="23"/>
                <w:szCs w:val="23"/>
                <w:u w:val="single"/>
              </w:rPr>
            </w:pPr>
          </w:p>
        </w:tc>
        <w:tc>
          <w:tcPr>
            <w:tcW w:w="5239" w:type="dxa"/>
            <w:shd w:val="clear" w:color="auto" w:fill="auto"/>
          </w:tcPr>
          <w:p w14:paraId="0F8E1491" w14:textId="77777777" w:rsidR="0097522D" w:rsidRPr="00ED2343" w:rsidRDefault="0097522D" w:rsidP="00F62F19">
            <w:pPr>
              <w:tabs>
                <w:tab w:val="right" w:pos="5022"/>
              </w:tabs>
              <w:spacing w:line="360" w:lineRule="auto"/>
              <w:rPr>
                <w:sz w:val="23"/>
                <w:szCs w:val="23"/>
              </w:rPr>
            </w:pPr>
          </w:p>
          <w:p w14:paraId="58B7A81C" w14:textId="77777777" w:rsidR="0097522D" w:rsidRPr="00ED2343" w:rsidRDefault="0097522D" w:rsidP="00F62F19">
            <w:pPr>
              <w:tabs>
                <w:tab w:val="right" w:pos="5022"/>
              </w:tabs>
              <w:spacing w:line="360" w:lineRule="auto"/>
              <w:rPr>
                <w:sz w:val="23"/>
                <w:szCs w:val="23"/>
              </w:rPr>
            </w:pPr>
          </w:p>
        </w:tc>
      </w:tr>
    </w:tbl>
    <w:p w14:paraId="129C3F2E" w14:textId="77777777" w:rsidR="006D516D" w:rsidRDefault="006D516D" w:rsidP="006D516D">
      <w:pPr>
        <w:pStyle w:val="TableParagraph"/>
        <w:ind w:left="5310"/>
        <w:rPr>
          <w:rFonts w:ascii="Times New Roman"/>
          <w:sz w:val="24"/>
        </w:rPr>
      </w:pPr>
    </w:p>
    <w:p w14:paraId="0F307DF6" w14:textId="77777777" w:rsidR="006D516D" w:rsidRDefault="006D516D" w:rsidP="006D51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pPr>
    </w:p>
    <w:p w14:paraId="525D0D53" w14:textId="2D60CACF" w:rsidR="006D516D" w:rsidRPr="001058ED" w:rsidRDefault="006D516D" w:rsidP="006D516D">
      <w:pPr>
        <w:spacing w:line="360" w:lineRule="auto"/>
        <w:rPr>
          <w:b/>
          <w:sz w:val="23"/>
          <w:szCs w:val="23"/>
        </w:rPr>
      </w:pPr>
      <w:r w:rsidRPr="001058ED">
        <w:rPr>
          <w:b/>
          <w:sz w:val="23"/>
          <w:szCs w:val="23"/>
        </w:rPr>
        <w:t xml:space="preserve">STATE OF </w:t>
      </w:r>
      <w:r w:rsidR="009D146F">
        <w:rPr>
          <w:b/>
          <w:sz w:val="23"/>
          <w:szCs w:val="23"/>
        </w:rPr>
        <w:t>_______________</w:t>
      </w:r>
      <w:r w:rsidRPr="001058ED">
        <w:rPr>
          <w:b/>
          <w:sz w:val="23"/>
          <w:szCs w:val="23"/>
        </w:rPr>
        <w:t xml:space="preserve"> </w:t>
      </w:r>
    </w:p>
    <w:p w14:paraId="56D50384" w14:textId="77777777" w:rsidR="006D516D" w:rsidRPr="001058ED" w:rsidRDefault="006D516D" w:rsidP="006D516D">
      <w:pPr>
        <w:pStyle w:val="NormalText"/>
        <w:spacing w:after="0" w:line="360" w:lineRule="auto"/>
        <w:rPr>
          <w:b/>
          <w:sz w:val="23"/>
          <w:szCs w:val="23"/>
        </w:rPr>
      </w:pPr>
      <w:r w:rsidRPr="001058ED">
        <w:rPr>
          <w:b/>
          <w:sz w:val="23"/>
          <w:szCs w:val="23"/>
        </w:rPr>
        <w:t xml:space="preserve">COUNTY OF </w:t>
      </w:r>
      <w:r>
        <w:rPr>
          <w:b/>
          <w:sz w:val="23"/>
          <w:szCs w:val="23"/>
        </w:rPr>
        <w:t>________________</w:t>
      </w:r>
    </w:p>
    <w:p w14:paraId="44F4BB0A" w14:textId="6F8793A4" w:rsidR="006D516D" w:rsidRDefault="006D516D" w:rsidP="006D516D">
      <w:pPr>
        <w:pStyle w:val="BodyText"/>
        <w:spacing w:line="360" w:lineRule="auto"/>
        <w:ind w:firstLine="720"/>
        <w:rPr>
          <w:sz w:val="23"/>
          <w:szCs w:val="23"/>
        </w:rPr>
      </w:pPr>
      <w:r>
        <w:rPr>
          <w:sz w:val="23"/>
          <w:szCs w:val="23"/>
        </w:rPr>
        <w:t>The foregoing instrument was acknowledged</w:t>
      </w:r>
      <w:r w:rsidRPr="00FE0FF6">
        <w:rPr>
          <w:sz w:val="23"/>
          <w:szCs w:val="23"/>
        </w:rPr>
        <w:t xml:space="preserve"> </w:t>
      </w:r>
      <w:r>
        <w:rPr>
          <w:sz w:val="23"/>
          <w:szCs w:val="23"/>
        </w:rPr>
        <w:t xml:space="preserve">before me, a Notary Public, by means of </w:t>
      </w:r>
      <w:r w:rsidRPr="00D631E2">
        <w:rPr>
          <w:rFonts w:ascii="Wingdings" w:hAnsi="Wingdings"/>
        </w:rPr>
        <w:sym w:font="Wingdings" w:char="F06F"/>
      </w:r>
      <w:r>
        <w:rPr>
          <w:sz w:val="23"/>
          <w:szCs w:val="23"/>
        </w:rPr>
        <w:t xml:space="preserve"> physical presence or </w:t>
      </w:r>
      <w:r w:rsidRPr="00D631E2">
        <w:rPr>
          <w:rFonts w:ascii="Wingdings" w:hAnsi="Wingdings"/>
        </w:rPr>
        <w:sym w:font="Wingdings" w:char="F06F"/>
      </w:r>
      <w:r>
        <w:rPr>
          <w:sz w:val="23"/>
          <w:szCs w:val="23"/>
        </w:rPr>
        <w:t xml:space="preserve"> online notarization this </w:t>
      </w:r>
      <w:r>
        <w:rPr>
          <w:sz w:val="23"/>
          <w:szCs w:val="23"/>
          <w:u w:val="single"/>
        </w:rPr>
        <w:t>     </w:t>
      </w:r>
      <w:r>
        <w:rPr>
          <w:sz w:val="23"/>
          <w:szCs w:val="23"/>
        </w:rPr>
        <w:t xml:space="preserve"> day of </w:t>
      </w:r>
      <w:r>
        <w:rPr>
          <w:sz w:val="23"/>
          <w:szCs w:val="23"/>
          <w:u w:val="single"/>
        </w:rPr>
        <w:t>          </w:t>
      </w:r>
      <w:r>
        <w:rPr>
          <w:sz w:val="23"/>
          <w:szCs w:val="23"/>
        </w:rPr>
        <w:t>, 202</w:t>
      </w:r>
      <w:r w:rsidR="006A3507">
        <w:rPr>
          <w:sz w:val="23"/>
          <w:szCs w:val="23"/>
        </w:rPr>
        <w:t>___</w:t>
      </w:r>
      <w:r>
        <w:rPr>
          <w:sz w:val="23"/>
          <w:szCs w:val="23"/>
        </w:rPr>
        <w:t xml:space="preserve">, by </w:t>
      </w:r>
      <w:r>
        <w:rPr>
          <w:sz w:val="23"/>
          <w:szCs w:val="23"/>
          <w:u w:val="single"/>
        </w:rPr>
        <w:t>                                                                     ,</w:t>
      </w:r>
      <w:r>
        <w:rPr>
          <w:sz w:val="23"/>
          <w:szCs w:val="23"/>
        </w:rPr>
        <w:t xml:space="preserve"> as _____________________ of </w:t>
      </w:r>
      <w:r w:rsidR="00CC20DF">
        <w:rPr>
          <w:sz w:val="23"/>
          <w:szCs w:val="23"/>
        </w:rPr>
        <w:t>____________________</w:t>
      </w:r>
      <w:r>
        <w:rPr>
          <w:sz w:val="23"/>
          <w:szCs w:val="23"/>
        </w:rPr>
        <w:t xml:space="preserve">, on behalf of said corporation, who </w:t>
      </w:r>
      <w:r w:rsidRPr="00D631E2">
        <w:rPr>
          <w:rFonts w:ascii="Wingdings" w:hAnsi="Wingdings"/>
        </w:rPr>
        <w:sym w:font="Wingdings" w:char="F06F"/>
      </w:r>
      <w:r>
        <w:t xml:space="preserve"> </w:t>
      </w:r>
      <w:r>
        <w:rPr>
          <w:sz w:val="23"/>
          <w:szCs w:val="23"/>
        </w:rPr>
        <w:t xml:space="preserve">is personally known to me or </w:t>
      </w:r>
      <w:r w:rsidRPr="00D631E2">
        <w:rPr>
          <w:rFonts w:ascii="Wingdings" w:hAnsi="Wingdings"/>
        </w:rPr>
        <w:sym w:font="Wingdings" w:char="F06F"/>
      </w:r>
      <w:r>
        <w:t xml:space="preserve"> </w:t>
      </w:r>
      <w:r>
        <w:rPr>
          <w:sz w:val="23"/>
          <w:szCs w:val="23"/>
        </w:rPr>
        <w:t xml:space="preserve">has produced (type of identification) </w:t>
      </w:r>
      <w:r>
        <w:rPr>
          <w:sz w:val="23"/>
          <w:szCs w:val="23"/>
          <w:u w:val="single"/>
        </w:rPr>
        <w:t>                                                                         </w:t>
      </w:r>
      <w:r>
        <w:rPr>
          <w:sz w:val="23"/>
          <w:szCs w:val="23"/>
        </w:rPr>
        <w:t xml:space="preserve"> as identification.</w:t>
      </w:r>
    </w:p>
    <w:p w14:paraId="7BB85189" w14:textId="77777777" w:rsidR="006D516D" w:rsidRDefault="006D516D" w:rsidP="006D516D">
      <w:pPr>
        <w:pStyle w:val="Signature"/>
        <w:spacing w:line="360" w:lineRule="auto"/>
        <w:contextualSpacing/>
        <w:rPr>
          <w:sz w:val="23"/>
          <w:szCs w:val="23"/>
        </w:rPr>
      </w:pPr>
      <w:r>
        <w:rPr>
          <w:sz w:val="23"/>
          <w:szCs w:val="23"/>
          <w:u w:val="single"/>
        </w:rPr>
        <w:tab/>
      </w:r>
    </w:p>
    <w:p w14:paraId="691CEBFA" w14:textId="77777777" w:rsidR="006D516D" w:rsidRDefault="006D516D" w:rsidP="006D516D">
      <w:pPr>
        <w:pStyle w:val="Signature"/>
        <w:spacing w:line="360" w:lineRule="auto"/>
        <w:contextualSpacing/>
        <w:rPr>
          <w:sz w:val="23"/>
          <w:szCs w:val="23"/>
        </w:rPr>
      </w:pPr>
      <w:r>
        <w:rPr>
          <w:sz w:val="23"/>
          <w:szCs w:val="23"/>
        </w:rPr>
        <w:t>Notary Public</w:t>
      </w:r>
    </w:p>
    <w:p w14:paraId="1595D5BA" w14:textId="77777777" w:rsidR="006D516D" w:rsidRDefault="006D516D" w:rsidP="006D516D">
      <w:pPr>
        <w:pStyle w:val="Signature"/>
        <w:spacing w:line="360" w:lineRule="auto"/>
        <w:contextualSpacing/>
        <w:rPr>
          <w:sz w:val="23"/>
          <w:szCs w:val="23"/>
        </w:rPr>
      </w:pPr>
      <w:r>
        <w:rPr>
          <w:sz w:val="23"/>
          <w:szCs w:val="23"/>
        </w:rPr>
        <w:t xml:space="preserve">Printed Name </w:t>
      </w:r>
      <w:r>
        <w:rPr>
          <w:sz w:val="23"/>
          <w:szCs w:val="23"/>
          <w:u w:val="single"/>
        </w:rPr>
        <w:tab/>
      </w:r>
    </w:p>
    <w:p w14:paraId="7ADC5E05" w14:textId="3148255C" w:rsidR="006D516D" w:rsidRDefault="006D516D" w:rsidP="006D516D">
      <w:pPr>
        <w:spacing w:line="360" w:lineRule="auto"/>
        <w:ind w:left="3600" w:firstLine="720"/>
        <w:rPr>
          <w:sz w:val="23"/>
          <w:szCs w:val="23"/>
          <w:u w:val="single"/>
        </w:rPr>
      </w:pPr>
      <w:r>
        <w:rPr>
          <w:sz w:val="23"/>
          <w:szCs w:val="23"/>
        </w:rPr>
        <w:t xml:space="preserve">My Commission Expires: </w:t>
      </w:r>
      <w:r>
        <w:rPr>
          <w:sz w:val="23"/>
          <w:szCs w:val="23"/>
          <w:u w:val="single"/>
        </w:rPr>
        <w:tab/>
      </w:r>
      <w:r>
        <w:rPr>
          <w:sz w:val="23"/>
          <w:szCs w:val="23"/>
          <w:u w:val="single"/>
        </w:rPr>
        <w:tab/>
      </w:r>
      <w:r>
        <w:rPr>
          <w:sz w:val="23"/>
          <w:szCs w:val="23"/>
          <w:u w:val="single"/>
        </w:rPr>
        <w:tab/>
      </w:r>
    </w:p>
    <w:p w14:paraId="7BF6F8FA" w14:textId="77777777" w:rsidR="0097522D" w:rsidRDefault="0097522D" w:rsidP="006D516D">
      <w:pPr>
        <w:spacing w:line="360" w:lineRule="auto"/>
        <w:ind w:left="3600" w:firstLine="720"/>
        <w:rPr>
          <w:sz w:val="23"/>
          <w:szCs w:val="23"/>
          <w:u w:val="single"/>
        </w:rPr>
      </w:pPr>
    </w:p>
    <w:p w14:paraId="5D0301E3" w14:textId="11B5C2AD" w:rsidR="00597D6C" w:rsidRDefault="00597D6C" w:rsidP="006D516D">
      <w:pPr>
        <w:spacing w:line="360" w:lineRule="auto"/>
        <w:jc w:val="center"/>
        <w:rPr>
          <w:sz w:val="23"/>
          <w:szCs w:val="23"/>
          <w:u w:val="single"/>
        </w:rPr>
        <w:sectPr w:rsidR="00597D6C" w:rsidSect="006A3507">
          <w:headerReference w:type="default" r:id="rId8"/>
          <w:footerReference w:type="even" r:id="rId9"/>
          <w:footerReference w:type="default" r:id="rId10"/>
          <w:footerReference w:type="first" r:id="rId11"/>
          <w:type w:val="continuous"/>
          <w:pgSz w:w="12240" w:h="15837"/>
          <w:pgMar w:top="1440" w:right="1440" w:bottom="1440" w:left="1526" w:header="1440" w:footer="1440" w:gutter="0"/>
          <w:cols w:space="720"/>
          <w:noEndnote/>
          <w:titlePg/>
          <w:docGrid w:linePitch="326"/>
        </w:sectPr>
      </w:pPr>
    </w:p>
    <w:p w14:paraId="730FD8E7" w14:textId="5E90330A" w:rsidR="006D516D" w:rsidRDefault="006D516D" w:rsidP="006D516D">
      <w:pPr>
        <w:spacing w:line="360" w:lineRule="auto"/>
        <w:jc w:val="center"/>
        <w:rPr>
          <w:b/>
          <w:bCs/>
        </w:rPr>
      </w:pPr>
      <w:r>
        <w:rPr>
          <w:b/>
          <w:bCs/>
        </w:rPr>
        <w:lastRenderedPageBreak/>
        <w:t>EXHIBIT "A"</w:t>
      </w:r>
    </w:p>
    <w:p w14:paraId="4201161F" w14:textId="77777777" w:rsidR="006D516D" w:rsidRDefault="006D516D" w:rsidP="006D51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b/>
          <w:bCs/>
        </w:rPr>
      </w:pPr>
      <w:r>
        <w:rPr>
          <w:b/>
          <w:bCs/>
        </w:rPr>
        <w:t>LEGAL DESCRIPTION</w:t>
      </w:r>
    </w:p>
    <w:bookmarkEnd w:id="0"/>
    <w:p w14:paraId="1B6F4F1B" w14:textId="375F8315" w:rsidR="006D516D" w:rsidRDefault="006D516D" w:rsidP="00195BB4">
      <w:pPr>
        <w:spacing w:line="360" w:lineRule="auto"/>
        <w:jc w:val="center"/>
        <w:rPr>
          <w:sz w:val="16"/>
          <w:szCs w:val="16"/>
        </w:rPr>
      </w:pPr>
    </w:p>
    <w:sectPr w:rsidR="006D516D" w:rsidSect="00597D6C">
      <w:footerReference w:type="default" r:id="rId12"/>
      <w:pgSz w:w="12240" w:h="15837"/>
      <w:pgMar w:top="1440" w:right="1440" w:bottom="1440" w:left="1526"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1C7D3" w14:textId="77777777" w:rsidR="00324CF0" w:rsidRDefault="00324CF0">
      <w:r>
        <w:separator/>
      </w:r>
    </w:p>
  </w:endnote>
  <w:endnote w:type="continuationSeparator" w:id="0">
    <w:p w14:paraId="4A31C48D" w14:textId="77777777" w:rsidR="00324CF0" w:rsidRDefault="00324CF0">
      <w:r>
        <w:continuationSeparator/>
      </w:r>
    </w:p>
  </w:endnote>
  <w:endnote w:type="continuationNotice" w:id="1">
    <w:p w14:paraId="3F644879" w14:textId="77777777" w:rsidR="00324CF0" w:rsidRDefault="00324C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BF36" w14:textId="77777777" w:rsidR="006D516D" w:rsidRDefault="006D516D">
    <w:pPr>
      <w:pStyle w:val="Footer"/>
    </w:pPr>
    <w:r>
      <w:t>{35190115;4}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039C" w14:textId="0C319DF7" w:rsidR="006D516D" w:rsidRDefault="006D516D" w:rsidP="006D516D">
    <w:pPr>
      <w:pStyle w:val="Footer"/>
    </w:pPr>
    <w:r>
      <w:tab/>
      <w:t xml:space="preserve">Page </w:t>
    </w:r>
    <w:r>
      <w:rPr>
        <w:b/>
      </w:rPr>
      <w:fldChar w:fldCharType="begin"/>
    </w:r>
    <w:r>
      <w:rPr>
        <w:b/>
      </w:rPr>
      <w:instrText xml:space="preserve"> PAGE </w:instrText>
    </w:r>
    <w:r>
      <w:rPr>
        <w:b/>
      </w:rPr>
      <w:fldChar w:fldCharType="separate"/>
    </w:r>
    <w:r w:rsidR="00863CDF">
      <w:rPr>
        <w:b/>
        <w:noProof/>
      </w:rPr>
      <w:t>3</w:t>
    </w:r>
    <w:r>
      <w:rPr>
        <w:b/>
      </w:rPr>
      <w:fldChar w:fldCharType="end"/>
    </w:r>
  </w:p>
  <w:p w14:paraId="3B615316" w14:textId="77777777" w:rsidR="006D516D" w:rsidRDefault="006D51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F36F" w14:textId="7EB3E917" w:rsidR="006D516D" w:rsidRDefault="006D516D">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w:t>
    </w:r>
  </w:p>
  <w:p w14:paraId="1EFDBF6B" w14:textId="77777777" w:rsidR="006D516D" w:rsidRDefault="006D51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7B46" w14:textId="7257C7F3" w:rsidR="00863CDF" w:rsidRDefault="00863CDF" w:rsidP="006D516D">
    <w:pPr>
      <w:pStyle w:val="Footer"/>
    </w:pPr>
    <w:r>
      <w:tab/>
    </w:r>
    <w:r w:rsidR="00BA7D00">
      <w:t>A</w:t>
    </w:r>
    <w:r>
      <w:t>-1</w:t>
    </w:r>
  </w:p>
  <w:p w14:paraId="68431494" w14:textId="77777777" w:rsidR="00863CDF" w:rsidRDefault="00863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31A58" w14:textId="77777777" w:rsidR="00324CF0" w:rsidRDefault="00324CF0">
      <w:r>
        <w:separator/>
      </w:r>
    </w:p>
  </w:footnote>
  <w:footnote w:type="continuationSeparator" w:id="0">
    <w:p w14:paraId="135967ED" w14:textId="77777777" w:rsidR="00324CF0" w:rsidRDefault="00324CF0">
      <w:r>
        <w:continuationSeparator/>
      </w:r>
    </w:p>
  </w:footnote>
  <w:footnote w:type="continuationNotice" w:id="1">
    <w:p w14:paraId="321E6FC5" w14:textId="77777777" w:rsidR="00324CF0" w:rsidRDefault="00324C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664F" w14:textId="1F805FEE" w:rsidR="006A3507" w:rsidRDefault="006A3507" w:rsidP="006A3507">
    <w:pPr>
      <w:pStyle w:val="Header"/>
      <w:rPr>
        <w:sz w:val="20"/>
        <w:szCs w:val="20"/>
      </w:rPr>
    </w:pPr>
    <w:r>
      <w:rPr>
        <w:sz w:val="20"/>
        <w:szCs w:val="20"/>
      </w:rPr>
      <w:t>Hold Harmless and Indemnification Agreement</w:t>
    </w:r>
  </w:p>
  <w:p w14:paraId="1AECDDDE" w14:textId="20C4FA75" w:rsidR="006A3507" w:rsidRDefault="006A3507" w:rsidP="006A3507">
    <w:pPr>
      <w:pStyle w:val="Header"/>
      <w:rPr>
        <w:sz w:val="20"/>
        <w:szCs w:val="20"/>
      </w:rPr>
    </w:pPr>
    <w:r>
      <w:rPr>
        <w:sz w:val="20"/>
        <w:szCs w:val="20"/>
      </w:rPr>
      <w:t>Model Homes</w:t>
    </w:r>
  </w:p>
  <w:p w14:paraId="1F6BAE6F" w14:textId="7C43CADC" w:rsidR="006A3507" w:rsidRDefault="006A3507">
    <w:pPr>
      <w:pStyle w:val="Header"/>
      <w:rPr>
        <w:sz w:val="20"/>
        <w:szCs w:val="20"/>
      </w:rPr>
    </w:pPr>
    <w:r>
      <w:rPr>
        <w:sz w:val="20"/>
        <w:szCs w:val="20"/>
      </w:rPr>
      <w:t xml:space="preserve">&lt;legal name of entity&gt;, &lt;name of development&gt;, &lt;year&gt; </w:t>
    </w:r>
  </w:p>
  <w:p w14:paraId="4FCA5088" w14:textId="77777777" w:rsidR="006A3507" w:rsidRDefault="006A35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E3BCE"/>
    <w:multiLevelType w:val="hybridMultilevel"/>
    <w:tmpl w:val="3F5CFE90"/>
    <w:lvl w:ilvl="0" w:tplc="4A7279FC">
      <w:start w:val="1"/>
      <w:numFmt w:val="decimal"/>
      <w:lvlText w:val="%1."/>
      <w:lvlJc w:val="left"/>
      <w:pPr>
        <w:ind w:left="1080" w:hanging="360"/>
      </w:pPr>
      <w:rPr>
        <w:b w:val="0"/>
      </w:rPr>
    </w:lvl>
    <w:lvl w:ilvl="1" w:tplc="4426C3F8">
      <w:start w:val="1"/>
      <w:numFmt w:val="lowerLetter"/>
      <w:lvlText w:val="%2."/>
      <w:lvlJc w:val="left"/>
      <w:pPr>
        <w:ind w:left="1497" w:hanging="360"/>
      </w:pPr>
    </w:lvl>
    <w:lvl w:ilvl="2" w:tplc="A40A8DA6">
      <w:start w:val="1"/>
      <w:numFmt w:val="lowerRoman"/>
      <w:lvlText w:val="%3."/>
      <w:lvlJc w:val="right"/>
      <w:pPr>
        <w:ind w:left="2217" w:hanging="180"/>
      </w:pPr>
    </w:lvl>
    <w:lvl w:ilvl="3" w:tplc="B0B456DC" w:tentative="1">
      <w:start w:val="1"/>
      <w:numFmt w:val="decimal"/>
      <w:lvlText w:val="%4."/>
      <w:lvlJc w:val="left"/>
      <w:pPr>
        <w:ind w:left="2937" w:hanging="360"/>
      </w:pPr>
    </w:lvl>
    <w:lvl w:ilvl="4" w:tplc="D1681ECA" w:tentative="1">
      <w:start w:val="1"/>
      <w:numFmt w:val="lowerLetter"/>
      <w:lvlText w:val="%5."/>
      <w:lvlJc w:val="left"/>
      <w:pPr>
        <w:ind w:left="3657" w:hanging="360"/>
      </w:pPr>
    </w:lvl>
    <w:lvl w:ilvl="5" w:tplc="7ABC03F2" w:tentative="1">
      <w:start w:val="1"/>
      <w:numFmt w:val="lowerRoman"/>
      <w:lvlText w:val="%6."/>
      <w:lvlJc w:val="right"/>
      <w:pPr>
        <w:ind w:left="4377" w:hanging="180"/>
      </w:pPr>
    </w:lvl>
    <w:lvl w:ilvl="6" w:tplc="B03213AA" w:tentative="1">
      <w:start w:val="1"/>
      <w:numFmt w:val="decimal"/>
      <w:lvlText w:val="%7."/>
      <w:lvlJc w:val="left"/>
      <w:pPr>
        <w:ind w:left="5097" w:hanging="360"/>
      </w:pPr>
    </w:lvl>
    <w:lvl w:ilvl="7" w:tplc="B6463D38" w:tentative="1">
      <w:start w:val="1"/>
      <w:numFmt w:val="lowerLetter"/>
      <w:lvlText w:val="%8."/>
      <w:lvlJc w:val="left"/>
      <w:pPr>
        <w:ind w:left="5817" w:hanging="360"/>
      </w:pPr>
    </w:lvl>
    <w:lvl w:ilvl="8" w:tplc="16ECD43A" w:tentative="1">
      <w:start w:val="1"/>
      <w:numFmt w:val="lowerRoman"/>
      <w:lvlText w:val="%9."/>
      <w:lvlJc w:val="right"/>
      <w:pPr>
        <w:ind w:left="6537" w:hanging="180"/>
      </w:pPr>
    </w:lvl>
  </w:abstractNum>
  <w:abstractNum w:abstractNumId="1" w15:restartNumberingAfterBreak="0">
    <w:nsid w:val="65327644"/>
    <w:multiLevelType w:val="multilevel"/>
    <w:tmpl w:val="B1CC4FFA"/>
    <w:lvl w:ilvl="0">
      <w:start w:val="1"/>
      <w:numFmt w:val="decimal"/>
      <w:pStyle w:val="Heading1"/>
      <w:lvlText w:val="%1."/>
      <w:lvlJc w:val="left"/>
      <w:pPr>
        <w:tabs>
          <w:tab w:val="num" w:pos="1440"/>
        </w:tabs>
        <w:ind w:left="0" w:firstLine="720"/>
      </w:pPr>
      <w:rPr>
        <w:rFonts w:hint="default"/>
        <w:vanish w:val="0"/>
        <w:u w:val="none"/>
      </w:rPr>
    </w:lvl>
    <w:lvl w:ilvl="1">
      <w:start w:val="1"/>
      <w:numFmt w:val="lowerLetter"/>
      <w:pStyle w:val="Heading2"/>
      <w:lvlText w:val="(%2)"/>
      <w:lvlJc w:val="left"/>
      <w:pPr>
        <w:tabs>
          <w:tab w:val="num" w:pos="2160"/>
        </w:tabs>
        <w:ind w:left="720" w:firstLine="720"/>
      </w:pPr>
      <w:rPr>
        <w:rFonts w:hint="default"/>
        <w:vanish w:val="0"/>
        <w:u w:val="none"/>
      </w:rPr>
    </w:lvl>
    <w:lvl w:ilvl="2">
      <w:start w:val="1"/>
      <w:numFmt w:val="lowerRoman"/>
      <w:pStyle w:val="Heading3"/>
      <w:lvlText w:val="(%3)"/>
      <w:lvlJc w:val="left"/>
      <w:pPr>
        <w:tabs>
          <w:tab w:val="num" w:pos="2880"/>
        </w:tabs>
        <w:ind w:left="1440" w:firstLine="720"/>
      </w:pPr>
      <w:rPr>
        <w:rFonts w:hint="default"/>
        <w:b w:val="0"/>
        <w:i w:val="0"/>
        <w:vanish w:val="0"/>
        <w:u w:val="none"/>
      </w:rPr>
    </w:lvl>
    <w:lvl w:ilvl="3">
      <w:start w:val="1"/>
      <w:numFmt w:val="decimal"/>
      <w:pStyle w:val="Heading4"/>
      <w:lvlText w:val="(%4)"/>
      <w:lvlJc w:val="left"/>
      <w:pPr>
        <w:tabs>
          <w:tab w:val="num" w:pos="3600"/>
        </w:tabs>
        <w:ind w:left="2160" w:firstLine="720"/>
      </w:pPr>
      <w:rPr>
        <w:rFonts w:hint="default"/>
        <w:b w:val="0"/>
        <w:i w:val="0"/>
        <w:vanish w:val="0"/>
        <w:u w:val="none"/>
      </w:rPr>
    </w:lvl>
    <w:lvl w:ilvl="4">
      <w:start w:val="1"/>
      <w:numFmt w:val="upperLetter"/>
      <w:pStyle w:val="Heading5"/>
      <w:lvlText w:val="(%5)"/>
      <w:lvlJc w:val="left"/>
      <w:pPr>
        <w:tabs>
          <w:tab w:val="num" w:pos="3600"/>
        </w:tabs>
        <w:ind w:left="4320" w:hanging="720"/>
      </w:pPr>
      <w:rPr>
        <w:rFonts w:hint="default"/>
        <w:vanish w:val="0"/>
        <w:u w:val="none"/>
      </w:rPr>
    </w:lvl>
    <w:lvl w:ilvl="5">
      <w:start w:val="1"/>
      <w:numFmt w:val="lowerRoman"/>
      <w:lvlRestart w:val="0"/>
      <w:pStyle w:val="Heading6"/>
      <w:lvlText w:val="(%6)"/>
      <w:lvlJc w:val="left"/>
      <w:pPr>
        <w:tabs>
          <w:tab w:val="num" w:pos="5040"/>
        </w:tabs>
        <w:ind w:left="5040" w:hanging="720"/>
      </w:pPr>
      <w:rPr>
        <w:rFonts w:hint="default"/>
        <w:vanish w:val="0"/>
        <w:u w:val="none"/>
      </w:rPr>
    </w:lvl>
    <w:lvl w:ilvl="6">
      <w:start w:val="1"/>
      <w:numFmt w:val="upperRoman"/>
      <w:pStyle w:val="Heading7"/>
      <w:lvlText w:val="%7."/>
      <w:lvlJc w:val="left"/>
      <w:pPr>
        <w:tabs>
          <w:tab w:val="num" w:pos="6480"/>
        </w:tabs>
        <w:ind w:left="5760" w:hanging="720"/>
      </w:pPr>
      <w:rPr>
        <w:rFonts w:hint="default"/>
        <w:vanish w:val="0"/>
        <w:u w:val="none"/>
      </w:rPr>
    </w:lvl>
    <w:lvl w:ilvl="7">
      <w:start w:val="1"/>
      <w:numFmt w:val="upperLetter"/>
      <w:pStyle w:val="Heading8"/>
      <w:lvlText w:val="%8."/>
      <w:lvlJc w:val="left"/>
      <w:pPr>
        <w:tabs>
          <w:tab w:val="num" w:pos="7920"/>
        </w:tabs>
        <w:ind w:left="6480" w:hanging="720"/>
      </w:pPr>
      <w:rPr>
        <w:rFonts w:hint="default"/>
        <w:vanish w:val="0"/>
        <w:u w:val="none"/>
      </w:rPr>
    </w:lvl>
    <w:lvl w:ilvl="8">
      <w:start w:val="1"/>
      <w:numFmt w:val="decimal"/>
      <w:pStyle w:val="Heading9"/>
      <w:lvlText w:val="%9."/>
      <w:lvlJc w:val="left"/>
      <w:pPr>
        <w:tabs>
          <w:tab w:val="num" w:pos="9360"/>
        </w:tabs>
        <w:ind w:left="7200" w:hanging="720"/>
      </w:pPr>
      <w:rPr>
        <w:rFonts w:hint="default"/>
        <w:vanish w:val="0"/>
        <w:u w:val="none"/>
      </w:rPr>
    </w:lvl>
  </w:abstractNum>
  <w:num w:numId="1" w16cid:durableId="1437479302">
    <w:abstractNumId w:val="1"/>
  </w:num>
  <w:num w:numId="2" w16cid:durableId="1782796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A50"/>
    <w:rsid w:val="000F67D1"/>
    <w:rsid w:val="0012661A"/>
    <w:rsid w:val="00145509"/>
    <w:rsid w:val="00162C7F"/>
    <w:rsid w:val="00193AD3"/>
    <w:rsid w:val="00195BB4"/>
    <w:rsid w:val="00257562"/>
    <w:rsid w:val="002D0A3C"/>
    <w:rsid w:val="002F44F0"/>
    <w:rsid w:val="002F72D9"/>
    <w:rsid w:val="00312401"/>
    <w:rsid w:val="00324CF0"/>
    <w:rsid w:val="00374E66"/>
    <w:rsid w:val="003B3F4D"/>
    <w:rsid w:val="003E00BA"/>
    <w:rsid w:val="00485104"/>
    <w:rsid w:val="00491738"/>
    <w:rsid w:val="004B5A50"/>
    <w:rsid w:val="004E45BF"/>
    <w:rsid w:val="00520264"/>
    <w:rsid w:val="005600D2"/>
    <w:rsid w:val="005840F8"/>
    <w:rsid w:val="00597D6C"/>
    <w:rsid w:val="005A2123"/>
    <w:rsid w:val="00650EAC"/>
    <w:rsid w:val="00691010"/>
    <w:rsid w:val="006A3507"/>
    <w:rsid w:val="006D516D"/>
    <w:rsid w:val="00796A9A"/>
    <w:rsid w:val="007E31F9"/>
    <w:rsid w:val="008117C8"/>
    <w:rsid w:val="00863CDF"/>
    <w:rsid w:val="0087203F"/>
    <w:rsid w:val="008A788C"/>
    <w:rsid w:val="00933A97"/>
    <w:rsid w:val="0097522D"/>
    <w:rsid w:val="009D146F"/>
    <w:rsid w:val="009E4105"/>
    <w:rsid w:val="00A13885"/>
    <w:rsid w:val="00A27C06"/>
    <w:rsid w:val="00A60064"/>
    <w:rsid w:val="00AA0DB2"/>
    <w:rsid w:val="00B43B00"/>
    <w:rsid w:val="00BA7D00"/>
    <w:rsid w:val="00BB558B"/>
    <w:rsid w:val="00BD787C"/>
    <w:rsid w:val="00CC20DF"/>
    <w:rsid w:val="00DC2C39"/>
    <w:rsid w:val="00DE7966"/>
    <w:rsid w:val="00E15139"/>
    <w:rsid w:val="00E37A19"/>
    <w:rsid w:val="00E860A9"/>
    <w:rsid w:val="00F15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EA0B6B"/>
  <w15:chartTrackingRefBased/>
  <w15:docId w15:val="{135D74F4-50A9-4C6A-BFE4-F481D5E4D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Heading1">
    <w:name w:val="heading 1"/>
    <w:aliases w:val="h1"/>
    <w:basedOn w:val="Normal"/>
    <w:next w:val="BodyText"/>
    <w:link w:val="Heading1Char"/>
    <w:qFormat/>
    <w:rsid w:val="006E5EB0"/>
    <w:pPr>
      <w:numPr>
        <w:numId w:val="1"/>
      </w:numPr>
      <w:autoSpaceDE/>
      <w:autoSpaceDN/>
      <w:adjustRightInd/>
      <w:spacing w:after="240"/>
      <w:jc w:val="both"/>
      <w:outlineLvl w:val="0"/>
    </w:pPr>
    <w:rPr>
      <w:rFonts w:cs="Arial"/>
      <w:bCs/>
      <w:kern w:val="24"/>
    </w:rPr>
  </w:style>
  <w:style w:type="paragraph" w:styleId="Heading2">
    <w:name w:val="heading 2"/>
    <w:aliases w:val="h2"/>
    <w:basedOn w:val="Normal"/>
    <w:next w:val="BodyText"/>
    <w:link w:val="Heading2Char"/>
    <w:qFormat/>
    <w:rsid w:val="006E5EB0"/>
    <w:pPr>
      <w:numPr>
        <w:ilvl w:val="1"/>
        <w:numId w:val="1"/>
      </w:numPr>
      <w:autoSpaceDE/>
      <w:autoSpaceDN/>
      <w:adjustRightInd/>
      <w:spacing w:after="240"/>
      <w:jc w:val="both"/>
      <w:outlineLvl w:val="1"/>
    </w:pPr>
    <w:rPr>
      <w:rFonts w:cs="Arial"/>
      <w:bCs/>
      <w:iCs/>
      <w:kern w:val="24"/>
    </w:rPr>
  </w:style>
  <w:style w:type="paragraph" w:styleId="Heading3">
    <w:name w:val="heading 3"/>
    <w:aliases w:val="h3"/>
    <w:basedOn w:val="Normal"/>
    <w:next w:val="BodyText"/>
    <w:link w:val="Heading3Char"/>
    <w:qFormat/>
    <w:rsid w:val="006E5EB0"/>
    <w:pPr>
      <w:numPr>
        <w:ilvl w:val="2"/>
        <w:numId w:val="1"/>
      </w:numPr>
      <w:autoSpaceDE/>
      <w:autoSpaceDN/>
      <w:adjustRightInd/>
      <w:spacing w:after="240"/>
      <w:jc w:val="both"/>
      <w:outlineLvl w:val="2"/>
    </w:pPr>
    <w:rPr>
      <w:rFonts w:cs="Arial"/>
      <w:bCs/>
      <w:kern w:val="24"/>
    </w:rPr>
  </w:style>
  <w:style w:type="paragraph" w:styleId="Heading4">
    <w:name w:val="heading 4"/>
    <w:aliases w:val="h4"/>
    <w:basedOn w:val="Normal"/>
    <w:next w:val="BodyText"/>
    <w:link w:val="Heading4Char"/>
    <w:qFormat/>
    <w:rsid w:val="006E5EB0"/>
    <w:pPr>
      <w:numPr>
        <w:ilvl w:val="3"/>
        <w:numId w:val="1"/>
      </w:numPr>
      <w:autoSpaceDE/>
      <w:autoSpaceDN/>
      <w:adjustRightInd/>
      <w:spacing w:after="240"/>
      <w:jc w:val="both"/>
      <w:outlineLvl w:val="3"/>
    </w:pPr>
    <w:rPr>
      <w:bCs/>
      <w:kern w:val="24"/>
    </w:rPr>
  </w:style>
  <w:style w:type="paragraph" w:styleId="Heading5">
    <w:name w:val="heading 5"/>
    <w:aliases w:val="h5"/>
    <w:basedOn w:val="Normal"/>
    <w:next w:val="BodyText"/>
    <w:link w:val="Heading5Char"/>
    <w:qFormat/>
    <w:rsid w:val="006E5EB0"/>
    <w:pPr>
      <w:numPr>
        <w:ilvl w:val="4"/>
        <w:numId w:val="1"/>
      </w:numPr>
      <w:autoSpaceDE/>
      <w:autoSpaceDN/>
      <w:adjustRightInd/>
      <w:spacing w:after="240"/>
      <w:jc w:val="both"/>
      <w:outlineLvl w:val="4"/>
    </w:pPr>
    <w:rPr>
      <w:bCs/>
      <w:iCs/>
      <w:kern w:val="24"/>
    </w:rPr>
  </w:style>
  <w:style w:type="paragraph" w:styleId="Heading6">
    <w:name w:val="heading 6"/>
    <w:aliases w:val="h6"/>
    <w:basedOn w:val="Normal"/>
    <w:next w:val="BodyText"/>
    <w:link w:val="Heading6Char"/>
    <w:qFormat/>
    <w:rsid w:val="006E5EB0"/>
    <w:pPr>
      <w:numPr>
        <w:ilvl w:val="5"/>
        <w:numId w:val="1"/>
      </w:numPr>
      <w:autoSpaceDE/>
      <w:autoSpaceDN/>
      <w:adjustRightInd/>
      <w:spacing w:after="240"/>
      <w:jc w:val="both"/>
      <w:outlineLvl w:val="5"/>
    </w:pPr>
    <w:rPr>
      <w:bCs/>
      <w:kern w:val="24"/>
    </w:rPr>
  </w:style>
  <w:style w:type="paragraph" w:styleId="Heading7">
    <w:name w:val="heading 7"/>
    <w:aliases w:val="h7"/>
    <w:basedOn w:val="Normal"/>
    <w:next w:val="BodyText"/>
    <w:link w:val="Heading7Char"/>
    <w:qFormat/>
    <w:rsid w:val="006E5EB0"/>
    <w:pPr>
      <w:numPr>
        <w:ilvl w:val="6"/>
        <w:numId w:val="1"/>
      </w:numPr>
      <w:autoSpaceDE/>
      <w:autoSpaceDN/>
      <w:adjustRightInd/>
      <w:spacing w:after="240"/>
      <w:jc w:val="both"/>
      <w:outlineLvl w:val="6"/>
    </w:pPr>
    <w:rPr>
      <w:kern w:val="24"/>
    </w:rPr>
  </w:style>
  <w:style w:type="paragraph" w:styleId="Heading8">
    <w:name w:val="heading 8"/>
    <w:aliases w:val="h8"/>
    <w:basedOn w:val="Normal"/>
    <w:next w:val="BodyText"/>
    <w:link w:val="Heading8Char"/>
    <w:qFormat/>
    <w:rsid w:val="006E5EB0"/>
    <w:pPr>
      <w:numPr>
        <w:ilvl w:val="7"/>
        <w:numId w:val="1"/>
      </w:numPr>
      <w:autoSpaceDE/>
      <w:autoSpaceDN/>
      <w:adjustRightInd/>
      <w:spacing w:after="240"/>
      <w:jc w:val="both"/>
      <w:outlineLvl w:val="7"/>
    </w:pPr>
    <w:rPr>
      <w:iCs/>
      <w:kern w:val="24"/>
    </w:rPr>
  </w:style>
  <w:style w:type="paragraph" w:styleId="Heading9">
    <w:name w:val="heading 9"/>
    <w:aliases w:val="h9"/>
    <w:basedOn w:val="Normal"/>
    <w:next w:val="BodyText"/>
    <w:link w:val="Heading9Char"/>
    <w:qFormat/>
    <w:rsid w:val="006E5EB0"/>
    <w:pPr>
      <w:numPr>
        <w:ilvl w:val="8"/>
        <w:numId w:val="1"/>
      </w:numPr>
      <w:autoSpaceDE/>
      <w:autoSpaceDN/>
      <w:adjustRightInd/>
      <w:spacing w:after="240"/>
      <w:jc w:val="both"/>
      <w:outlineLvl w:val="8"/>
    </w:pPr>
    <w:rPr>
      <w:rFonts w:cs="Arial"/>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Pr>
      <w:vertAlign w:val="superscript"/>
    </w:rPr>
  </w:style>
  <w:style w:type="paragraph" w:styleId="BodyText">
    <w:name w:val="Body Text"/>
    <w:basedOn w:val="Normal"/>
    <w:link w:val="BodyTextChar"/>
    <w:uiPriority w:val="99"/>
    <w:pPr>
      <w:jc w:val="both"/>
    </w:pPr>
  </w:style>
  <w:style w:type="character" w:customStyle="1" w:styleId="BodyTextChar">
    <w:name w:val="Body Text Char"/>
    <w:link w:val="BodyText"/>
    <w:uiPriority w:val="99"/>
    <w:semiHidden/>
    <w:rPr>
      <w:rFonts w:ascii="Times New Roman" w:hAnsi="Times New Roman" w:cs="Times New Roman"/>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NormalText">
    <w:name w:val="Normal Text"/>
    <w:basedOn w:val="Normal"/>
    <w:pPr>
      <w:autoSpaceDE/>
      <w:autoSpaceDN/>
      <w:adjustRightInd/>
      <w:spacing w:after="240"/>
      <w:jc w:val="both"/>
    </w:pPr>
  </w:style>
  <w:style w:type="paragraph" w:styleId="Signature">
    <w:name w:val="Signature"/>
    <w:basedOn w:val="Normal"/>
    <w:link w:val="SignatureChar"/>
    <w:pPr>
      <w:tabs>
        <w:tab w:val="right" w:pos="9360"/>
      </w:tabs>
      <w:autoSpaceDE/>
      <w:autoSpaceDN/>
      <w:adjustRightInd/>
      <w:spacing w:after="240"/>
      <w:ind w:left="4320"/>
    </w:pPr>
  </w:style>
  <w:style w:type="character" w:customStyle="1" w:styleId="SignatureChar">
    <w:name w:val="Signature Char"/>
    <w:link w:val="Signature"/>
    <w:rPr>
      <w:rFonts w:ascii="Times New Roman" w:eastAsia="Times New Roman" w:hAnsi="Times New Roman" w:cs="Times New Roman"/>
      <w:sz w:val="24"/>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6462E"/>
    <w:rPr>
      <w:sz w:val="16"/>
      <w:szCs w:val="16"/>
    </w:rPr>
  </w:style>
  <w:style w:type="paragraph" w:styleId="CommentText">
    <w:name w:val="annotation text"/>
    <w:basedOn w:val="Normal"/>
    <w:link w:val="CommentTextChar"/>
    <w:uiPriority w:val="99"/>
    <w:semiHidden/>
    <w:unhideWhenUsed/>
    <w:rsid w:val="00F6462E"/>
    <w:rPr>
      <w:sz w:val="20"/>
      <w:szCs w:val="20"/>
    </w:rPr>
  </w:style>
  <w:style w:type="character" w:customStyle="1" w:styleId="CommentTextChar">
    <w:name w:val="Comment Text Char"/>
    <w:link w:val="CommentText"/>
    <w:uiPriority w:val="99"/>
    <w:semiHidden/>
    <w:rsid w:val="00F6462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462E"/>
    <w:rPr>
      <w:b/>
      <w:bCs/>
    </w:rPr>
  </w:style>
  <w:style w:type="character" w:customStyle="1" w:styleId="CommentSubjectChar">
    <w:name w:val="Comment Subject Char"/>
    <w:link w:val="CommentSubject"/>
    <w:uiPriority w:val="99"/>
    <w:semiHidden/>
    <w:rsid w:val="00F6462E"/>
    <w:rPr>
      <w:rFonts w:ascii="Times New Roman" w:hAnsi="Times New Roman" w:cs="Times New Roman"/>
      <w:b/>
      <w:bCs/>
      <w:sz w:val="20"/>
      <w:szCs w:val="20"/>
    </w:rPr>
  </w:style>
  <w:style w:type="paragraph" w:customStyle="1" w:styleId="TableParagraph">
    <w:name w:val="Table Paragraph"/>
    <w:basedOn w:val="Normal"/>
    <w:uiPriority w:val="1"/>
    <w:qFormat/>
    <w:rsid w:val="007E4045"/>
    <w:pPr>
      <w:widowControl w:val="0"/>
      <w:adjustRightInd/>
    </w:pPr>
    <w:rPr>
      <w:rFonts w:ascii="Arial" w:eastAsia="Arial" w:hAnsi="Arial" w:cs="Arial"/>
      <w:sz w:val="22"/>
      <w:szCs w:val="22"/>
    </w:rPr>
  </w:style>
  <w:style w:type="character" w:styleId="LineNumber">
    <w:name w:val="line number"/>
    <w:basedOn w:val="DefaultParagraphFont"/>
    <w:uiPriority w:val="99"/>
    <w:semiHidden/>
    <w:unhideWhenUsed/>
    <w:rsid w:val="009F72D1"/>
  </w:style>
  <w:style w:type="character" w:customStyle="1" w:styleId="Heading1Char">
    <w:name w:val="Heading 1 Char"/>
    <w:aliases w:val="h1 Char"/>
    <w:link w:val="Heading1"/>
    <w:rsid w:val="006E5EB0"/>
    <w:rPr>
      <w:rFonts w:ascii="Times New Roman" w:hAnsi="Times New Roman" w:cs="Arial"/>
      <w:bCs/>
      <w:kern w:val="24"/>
      <w:sz w:val="24"/>
      <w:szCs w:val="24"/>
    </w:rPr>
  </w:style>
  <w:style w:type="character" w:customStyle="1" w:styleId="Heading2Char">
    <w:name w:val="Heading 2 Char"/>
    <w:aliases w:val="h2 Char"/>
    <w:link w:val="Heading2"/>
    <w:rsid w:val="006E5EB0"/>
    <w:rPr>
      <w:rFonts w:ascii="Times New Roman" w:hAnsi="Times New Roman" w:cs="Arial"/>
      <w:bCs/>
      <w:iCs/>
      <w:kern w:val="24"/>
      <w:sz w:val="24"/>
      <w:szCs w:val="24"/>
    </w:rPr>
  </w:style>
  <w:style w:type="character" w:customStyle="1" w:styleId="Heading3Char">
    <w:name w:val="Heading 3 Char"/>
    <w:aliases w:val="h3 Char"/>
    <w:link w:val="Heading3"/>
    <w:rsid w:val="006E5EB0"/>
    <w:rPr>
      <w:rFonts w:ascii="Times New Roman" w:hAnsi="Times New Roman" w:cs="Arial"/>
      <w:bCs/>
      <w:kern w:val="24"/>
      <w:sz w:val="24"/>
      <w:szCs w:val="24"/>
    </w:rPr>
  </w:style>
  <w:style w:type="character" w:customStyle="1" w:styleId="Heading4Char">
    <w:name w:val="Heading 4 Char"/>
    <w:aliases w:val="h4 Char"/>
    <w:link w:val="Heading4"/>
    <w:rsid w:val="006E5EB0"/>
    <w:rPr>
      <w:rFonts w:ascii="Times New Roman" w:hAnsi="Times New Roman"/>
      <w:bCs/>
      <w:kern w:val="24"/>
      <w:sz w:val="24"/>
      <w:szCs w:val="24"/>
    </w:rPr>
  </w:style>
  <w:style w:type="character" w:customStyle="1" w:styleId="Heading5Char">
    <w:name w:val="Heading 5 Char"/>
    <w:aliases w:val="h5 Char"/>
    <w:link w:val="Heading5"/>
    <w:rsid w:val="006E5EB0"/>
    <w:rPr>
      <w:rFonts w:ascii="Times New Roman" w:hAnsi="Times New Roman"/>
      <w:bCs/>
      <w:iCs/>
      <w:kern w:val="24"/>
      <w:sz w:val="24"/>
      <w:szCs w:val="24"/>
    </w:rPr>
  </w:style>
  <w:style w:type="character" w:customStyle="1" w:styleId="Heading6Char">
    <w:name w:val="Heading 6 Char"/>
    <w:aliases w:val="h6 Char"/>
    <w:link w:val="Heading6"/>
    <w:rsid w:val="006E5EB0"/>
    <w:rPr>
      <w:rFonts w:ascii="Times New Roman" w:hAnsi="Times New Roman"/>
      <w:bCs/>
      <w:kern w:val="24"/>
      <w:sz w:val="24"/>
      <w:szCs w:val="24"/>
    </w:rPr>
  </w:style>
  <w:style w:type="character" w:customStyle="1" w:styleId="Heading7Char">
    <w:name w:val="Heading 7 Char"/>
    <w:aliases w:val="h7 Char"/>
    <w:link w:val="Heading7"/>
    <w:rsid w:val="006E5EB0"/>
    <w:rPr>
      <w:rFonts w:ascii="Times New Roman" w:hAnsi="Times New Roman"/>
      <w:kern w:val="24"/>
      <w:sz w:val="24"/>
      <w:szCs w:val="24"/>
    </w:rPr>
  </w:style>
  <w:style w:type="character" w:customStyle="1" w:styleId="Heading8Char">
    <w:name w:val="Heading 8 Char"/>
    <w:aliases w:val="h8 Char"/>
    <w:link w:val="Heading8"/>
    <w:rsid w:val="006E5EB0"/>
    <w:rPr>
      <w:rFonts w:ascii="Times New Roman" w:hAnsi="Times New Roman"/>
      <w:iCs/>
      <w:kern w:val="24"/>
      <w:sz w:val="24"/>
      <w:szCs w:val="24"/>
    </w:rPr>
  </w:style>
  <w:style w:type="character" w:customStyle="1" w:styleId="Heading9Char">
    <w:name w:val="Heading 9 Char"/>
    <w:aliases w:val="h9 Char"/>
    <w:link w:val="Heading9"/>
    <w:rsid w:val="006E5EB0"/>
    <w:rPr>
      <w:rFonts w:ascii="Times New Roman" w:hAnsi="Times New Roman" w:cs="Arial"/>
      <w:kern w:val="24"/>
      <w:sz w:val="24"/>
      <w:szCs w:val="24"/>
    </w:rPr>
  </w:style>
  <w:style w:type="paragraph" w:styleId="Revision">
    <w:name w:val="Revision"/>
    <w:hidden/>
    <w:uiPriority w:val="99"/>
    <w:semiHidden/>
    <w:rsid w:val="008F1A0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86C63-0E89-4788-841C-B72CF5C0F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1471</Words>
  <Characters>8759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Evers, Whitney</dc:creator>
  <cp:keywords/>
  <dc:description/>
  <cp:lastModifiedBy>Evers, Whitney</cp:lastModifiedBy>
  <cp:revision>3</cp:revision>
  <cp:lastPrinted>1900-01-01T05:00:00Z</cp:lastPrinted>
  <dcterms:created xsi:type="dcterms:W3CDTF">2023-05-03T18:22:00Z</dcterms:created>
  <dcterms:modified xsi:type="dcterms:W3CDTF">2023-06-08T16:24:00Z</dcterms:modified>
  <cp:category/>
</cp:coreProperties>
</file>